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C4C6" w14:textId="1FFBB078" w:rsidR="00723A43" w:rsidRDefault="003D7842" w:rsidP="003D7842">
      <w:pPr>
        <w:pStyle w:val="Title"/>
      </w:pPr>
      <w:r>
        <w:rPr>
          <w:rFonts w:eastAsia="Segoe UI"/>
        </w:rPr>
        <w:t>Transcript – “</w:t>
      </w:r>
      <w:r w:rsidRPr="003D7842">
        <w:rPr>
          <w:rFonts w:eastAsia="Segoe UI"/>
        </w:rPr>
        <w:t>How to Book Your Exam Accommodations</w:t>
      </w:r>
      <w:r>
        <w:rPr>
          <w:rFonts w:eastAsia="Segoe UI"/>
        </w:rPr>
        <w:t>”</w:t>
      </w:r>
      <w:r w:rsidRPr="003D7842">
        <w:rPr>
          <w:rFonts w:eastAsia="Segoe UI"/>
        </w:rPr>
        <w:t xml:space="preserve"> Video</w:t>
      </w:r>
    </w:p>
    <w:p w14:paraId="2E3DE394" w14:textId="73019E20" w:rsidR="00723A43" w:rsidRDefault="00000000">
      <w:pPr>
        <w:spacing w:after="110"/>
      </w:pPr>
      <w:r>
        <w:rPr>
          <w:rFonts w:ascii="Segoe UI" w:eastAsia="Segoe UI" w:hAnsi="Segoe UI" w:cs="Segoe UI"/>
          <w:color w:val="323130"/>
        </w:rPr>
        <w:br/>
        <w:t xml:space="preserve">Welcome to our instructional video for booking your exams and Accessible Learning </w:t>
      </w:r>
      <w:r w:rsidR="003D7842">
        <w:rPr>
          <w:rFonts w:ascii="Segoe UI" w:eastAsia="Segoe UI" w:hAnsi="Segoe UI" w:cs="Segoe UI"/>
          <w:color w:val="323130"/>
        </w:rPr>
        <w:t>O</w:t>
      </w:r>
      <w:r>
        <w:rPr>
          <w:rFonts w:ascii="Segoe UI" w:eastAsia="Segoe UI" w:hAnsi="Segoe UI" w:cs="Segoe UI"/>
          <w:color w:val="323130"/>
        </w:rPr>
        <w:t>nline.</w:t>
      </w:r>
      <w:r w:rsidR="003D7842">
        <w:t xml:space="preserve"> </w:t>
      </w:r>
      <w:r>
        <w:rPr>
          <w:rFonts w:ascii="Segoe UI" w:eastAsia="Segoe UI" w:hAnsi="Segoe UI" w:cs="Segoe UI"/>
          <w:color w:val="323130"/>
        </w:rPr>
        <w:t xml:space="preserve">Log in to Accessible Learning </w:t>
      </w:r>
      <w:r w:rsidR="003D7842">
        <w:rPr>
          <w:rFonts w:ascii="Segoe UI" w:eastAsia="Segoe UI" w:hAnsi="Segoe UI" w:cs="Segoe UI"/>
          <w:color w:val="323130"/>
        </w:rPr>
        <w:t>O</w:t>
      </w:r>
      <w:r>
        <w:rPr>
          <w:rFonts w:ascii="Segoe UI" w:eastAsia="Segoe UI" w:hAnsi="Segoe UI" w:cs="Segoe UI"/>
          <w:color w:val="323130"/>
        </w:rPr>
        <w:t>nline from our website or by typing the web address shown on the screen into a web browser</w:t>
      </w:r>
      <w:r w:rsidR="003D7842">
        <w:rPr>
          <w:rFonts w:ascii="Segoe UI" w:eastAsia="Segoe UI" w:hAnsi="Segoe UI" w:cs="Segoe UI"/>
          <w:color w:val="323130"/>
        </w:rPr>
        <w:t xml:space="preserve"> </w:t>
      </w:r>
      <w:r w:rsidR="003D7842">
        <w:rPr>
          <w:rFonts w:ascii="Segoe UI" w:eastAsia="Segoe UI" w:hAnsi="Segoe UI" w:cs="Segoe UI"/>
          <w:color w:val="323130"/>
        </w:rPr>
        <w:t>(</w:t>
      </w:r>
      <w:hyperlink r:id="rId5" w:history="1">
        <w:r w:rsidR="003D7842" w:rsidRPr="0059187E">
          <w:rPr>
            <w:rStyle w:val="Hyperlink"/>
            <w:rFonts w:ascii="Segoe UI" w:eastAsia="Segoe UI" w:hAnsi="Segoe UI" w:cs="Segoe UI"/>
          </w:rPr>
          <w:t>https://sierra.accessiblelearning.com/WLU/</w:t>
        </w:r>
      </w:hyperlink>
      <w:r w:rsidR="003D7842">
        <w:rPr>
          <w:rFonts w:ascii="Segoe UI" w:eastAsia="Segoe UI" w:hAnsi="Segoe UI" w:cs="Segoe UI"/>
          <w:color w:val="323130"/>
        </w:rPr>
        <w:t>)</w:t>
      </w:r>
      <w:r w:rsidR="003D7842">
        <w:rPr>
          <w:rFonts w:ascii="Segoe UI" w:eastAsia="Segoe UI" w:hAnsi="Segoe UI" w:cs="Segoe UI"/>
          <w:color w:val="323130"/>
        </w:rPr>
        <w:t>.</w:t>
      </w:r>
    </w:p>
    <w:p w14:paraId="175079BD" w14:textId="7DC7B7C1" w:rsidR="00723A43" w:rsidRDefault="00000000">
      <w:pPr>
        <w:spacing w:after="110"/>
      </w:pPr>
      <w:r>
        <w:rPr>
          <w:rFonts w:ascii="Segoe UI" w:eastAsia="Segoe UI" w:hAnsi="Segoe UI" w:cs="Segoe UI"/>
          <w:color w:val="323130"/>
        </w:rPr>
        <w:br/>
        <w:t xml:space="preserve">When you first log in. If you have any E form agreements to complete, you must read and agree to these first before you can proceed. If at any point you would like to view your </w:t>
      </w:r>
      <w:proofErr w:type="spellStart"/>
      <w:r w:rsidR="003D7842">
        <w:rPr>
          <w:rFonts w:ascii="Segoe UI" w:eastAsia="Segoe UI" w:hAnsi="Segoe UI" w:cs="Segoe UI"/>
          <w:color w:val="323130"/>
        </w:rPr>
        <w:t>E</w:t>
      </w:r>
      <w:r>
        <w:rPr>
          <w:rFonts w:ascii="Segoe UI" w:eastAsia="Segoe UI" w:hAnsi="Segoe UI" w:cs="Segoe UI"/>
          <w:color w:val="323130"/>
        </w:rPr>
        <w:t>form</w:t>
      </w:r>
      <w:proofErr w:type="spellEnd"/>
      <w:r>
        <w:rPr>
          <w:rFonts w:ascii="Segoe UI" w:eastAsia="Segoe UI" w:hAnsi="Segoe UI" w:cs="Segoe UI"/>
          <w:color w:val="323130"/>
        </w:rPr>
        <w:t xml:space="preserve"> agreements, you can do so from the </w:t>
      </w:r>
      <w:proofErr w:type="gramStart"/>
      <w:r>
        <w:rPr>
          <w:rFonts w:ascii="Segoe UI" w:eastAsia="Segoe UI" w:hAnsi="Segoe UI" w:cs="Segoe UI"/>
          <w:color w:val="323130"/>
        </w:rPr>
        <w:t>left hand</w:t>
      </w:r>
      <w:proofErr w:type="gramEnd"/>
      <w:r>
        <w:rPr>
          <w:rFonts w:ascii="Segoe UI" w:eastAsia="Segoe UI" w:hAnsi="Segoe UI" w:cs="Segoe UI"/>
          <w:color w:val="323130"/>
        </w:rPr>
        <w:t xml:space="preserve"> </w:t>
      </w:r>
      <w:r w:rsidR="003D7842">
        <w:rPr>
          <w:rFonts w:ascii="Segoe UI" w:eastAsia="Segoe UI" w:hAnsi="Segoe UI" w:cs="Segoe UI"/>
          <w:color w:val="323130"/>
        </w:rPr>
        <w:t>n</w:t>
      </w:r>
      <w:r>
        <w:rPr>
          <w:rFonts w:ascii="Segoe UI" w:eastAsia="Segoe UI" w:hAnsi="Segoe UI" w:cs="Segoe UI"/>
          <w:color w:val="323130"/>
        </w:rPr>
        <w:t xml:space="preserve">avigation </w:t>
      </w:r>
      <w:r w:rsidR="003D7842">
        <w:rPr>
          <w:rFonts w:ascii="Segoe UI" w:eastAsia="Segoe UI" w:hAnsi="Segoe UI" w:cs="Segoe UI"/>
          <w:color w:val="323130"/>
        </w:rPr>
        <w:t>p</w:t>
      </w:r>
      <w:r>
        <w:rPr>
          <w:rFonts w:ascii="Segoe UI" w:eastAsia="Segoe UI" w:hAnsi="Segoe UI" w:cs="Segoe UI"/>
          <w:color w:val="323130"/>
        </w:rPr>
        <w:t>ane</w:t>
      </w:r>
      <w:r w:rsidR="003D7842">
        <w:rPr>
          <w:rFonts w:ascii="Segoe UI" w:eastAsia="Segoe UI" w:hAnsi="Segoe UI" w:cs="Segoe UI"/>
          <w:color w:val="323130"/>
        </w:rPr>
        <w:t>l</w:t>
      </w:r>
      <w:r>
        <w:rPr>
          <w:rFonts w:ascii="Segoe UI" w:eastAsia="Segoe UI" w:hAnsi="Segoe UI" w:cs="Segoe UI"/>
          <w:color w:val="323130"/>
        </w:rPr>
        <w:t xml:space="preserve"> under my dashboard and then selecting my E Form agreements.</w:t>
      </w:r>
    </w:p>
    <w:p w14:paraId="055AFA64" w14:textId="7C992BCD" w:rsidR="00723A43" w:rsidRDefault="00000000">
      <w:pPr>
        <w:spacing w:after="110"/>
      </w:pPr>
      <w:r>
        <w:rPr>
          <w:rFonts w:ascii="Segoe UI" w:eastAsia="Segoe UI" w:hAnsi="Segoe UI" w:cs="Segoe UI"/>
          <w:color w:val="323130"/>
        </w:rPr>
        <w:br/>
        <w:t xml:space="preserve">Please note </w:t>
      </w:r>
      <w:proofErr w:type="gramStart"/>
      <w:r>
        <w:rPr>
          <w:rFonts w:ascii="Segoe UI" w:eastAsia="Segoe UI" w:hAnsi="Segoe UI" w:cs="Segoe UI"/>
          <w:color w:val="323130"/>
        </w:rPr>
        <w:t>in order to</w:t>
      </w:r>
      <w:proofErr w:type="gramEnd"/>
      <w:r>
        <w:rPr>
          <w:rFonts w:ascii="Segoe UI" w:eastAsia="Segoe UI" w:hAnsi="Segoe UI" w:cs="Segoe UI"/>
          <w:color w:val="323130"/>
        </w:rPr>
        <w:t xml:space="preserve"> request an exam you must activate your exam accommodations first. For assistance with this, please visit our website.</w:t>
      </w:r>
    </w:p>
    <w:p w14:paraId="06055943" w14:textId="322215BE" w:rsidR="00723A43" w:rsidRDefault="00000000">
      <w:pPr>
        <w:spacing w:after="110"/>
      </w:pPr>
      <w:r>
        <w:rPr>
          <w:rFonts w:ascii="Segoe UI" w:eastAsia="Segoe UI" w:hAnsi="Segoe UI" w:cs="Segoe UI"/>
          <w:color w:val="605E5C"/>
        </w:rPr>
        <w:br/>
      </w:r>
      <w:r>
        <w:rPr>
          <w:rFonts w:ascii="Segoe UI" w:eastAsia="Segoe UI" w:hAnsi="Segoe UI" w:cs="Segoe UI"/>
          <w:color w:val="323130"/>
        </w:rPr>
        <w:t>Navigate to the left menu bar under the heading Accommodations. Select Alternative Testing.</w:t>
      </w:r>
      <w:r w:rsidR="00DD5DF2">
        <w:t xml:space="preserve"> </w:t>
      </w:r>
      <w:r>
        <w:rPr>
          <w:rFonts w:ascii="Segoe UI" w:eastAsia="Segoe UI" w:hAnsi="Segoe UI" w:cs="Segoe UI"/>
          <w:color w:val="323130"/>
        </w:rPr>
        <w:t>Review the important messages for updated information on our policies, procedures, and exam booking deadlines. Book your midterms, tests and quiz requests at least 10 business days before the test date. Book your final exam request by the deadlines listed on the Accessible Learning website</w:t>
      </w:r>
      <w:r w:rsidR="00DD5DF2">
        <w:rPr>
          <w:rFonts w:ascii="Segoe UI" w:eastAsia="Segoe UI" w:hAnsi="Segoe UI" w:cs="Segoe UI"/>
          <w:color w:val="323130"/>
        </w:rPr>
        <w:t xml:space="preserve"> </w:t>
      </w:r>
      <w:r>
        <w:rPr>
          <w:rFonts w:ascii="Segoe UI" w:eastAsia="Segoe UI" w:hAnsi="Segoe UI" w:cs="Segoe UI"/>
          <w:color w:val="323130"/>
        </w:rPr>
        <w:t>under the heading Schedule an exam selects a course you would like to request. An exam booking for any course with an</w:t>
      </w:r>
      <w:r w:rsidR="00EB0B8A">
        <w:rPr>
          <w:rFonts w:ascii="Segoe UI" w:eastAsia="Segoe UI" w:hAnsi="Segoe UI" w:cs="Segoe UI"/>
          <w:color w:val="323130"/>
        </w:rPr>
        <w:t xml:space="preserve"> asterisk</w:t>
      </w:r>
      <w:r>
        <w:rPr>
          <w:rFonts w:ascii="Segoe UI" w:eastAsia="Segoe UI" w:hAnsi="Segoe UI" w:cs="Segoe UI"/>
          <w:color w:val="323130"/>
        </w:rPr>
        <w:t xml:space="preserve"> does not yet have an alternative testing agreement specified by your instructor. This does not prevent you from scheduling your exam.</w:t>
      </w:r>
    </w:p>
    <w:p w14:paraId="02DE4AA3" w14:textId="77777777" w:rsidR="00DD5DF2" w:rsidRDefault="00000000">
      <w:pPr>
        <w:spacing w:after="110"/>
      </w:pPr>
      <w:r>
        <w:rPr>
          <w:rFonts w:ascii="Segoe UI" w:eastAsia="Segoe UI" w:hAnsi="Segoe UI" w:cs="Segoe UI"/>
          <w:color w:val="323130"/>
        </w:rPr>
        <w:br/>
        <w:t>If your course has an alternative testing agreement submitted, you can select the exam specified by your instructor using the available Exam Dates box. This will auto fill the date, time and length of your exam based on the information provided by your instructor.</w:t>
      </w:r>
    </w:p>
    <w:p w14:paraId="63D54B15" w14:textId="3A845C86" w:rsidR="00723A43" w:rsidRDefault="00000000">
      <w:pPr>
        <w:spacing w:after="110"/>
      </w:pPr>
      <w:r>
        <w:rPr>
          <w:rFonts w:ascii="Segoe UI" w:eastAsia="Segoe UI" w:hAnsi="Segoe UI" w:cs="Segoe UI"/>
          <w:color w:val="323130"/>
        </w:rPr>
        <w:br/>
        <w:t>If your course does not have an alternative testing agreement submitted, you will need to know the date, time, and original length of the exam to submit your booking. Please consult your course outline for this information. If the original length of the exam is unknown, please enter your best guess and the exam team will update this information once it is confirmed with your instructor.</w:t>
      </w:r>
    </w:p>
    <w:p w14:paraId="7B468B70" w14:textId="1C1549CD" w:rsidR="00723A43" w:rsidRDefault="00000000">
      <w:pPr>
        <w:spacing w:after="110"/>
      </w:pPr>
      <w:r>
        <w:rPr>
          <w:rFonts w:ascii="Segoe UI" w:eastAsia="Segoe UI" w:hAnsi="Segoe UI" w:cs="Segoe UI"/>
          <w:color w:val="323130"/>
        </w:rPr>
        <w:br/>
        <w:t>You are required to write on the same date and time as the rest of the class, unless doing so conflicts with the closing of the exam centre or your specified accommodations.</w:t>
      </w:r>
      <w:r w:rsidR="00DD5DF2">
        <w:rPr>
          <w:rFonts w:ascii="Segoe UI" w:eastAsia="Segoe UI" w:hAnsi="Segoe UI" w:cs="Segoe UI"/>
          <w:color w:val="323130"/>
        </w:rPr>
        <w:t xml:space="preserve"> </w:t>
      </w:r>
      <w:r>
        <w:rPr>
          <w:rFonts w:ascii="Segoe UI" w:eastAsia="Segoe UI" w:hAnsi="Segoe UI" w:cs="Segoe UI"/>
          <w:color w:val="323130"/>
        </w:rPr>
        <w:t>If you have an exam accommodation for extra time, use the Built in Time tool to calculate the end of your exam. If the time is beyond 10:30 PM, you must adjust the start time of your exam so that it ends no later than 10:30 PM. For example, on the screen you see that this scheduled exam is for 8:00 PM.</w:t>
      </w:r>
      <w:r w:rsidR="00DD5DF2">
        <w:rPr>
          <w:rFonts w:ascii="Segoe UI" w:eastAsia="Segoe UI" w:hAnsi="Segoe UI" w:cs="Segoe UI"/>
          <w:color w:val="323130"/>
        </w:rPr>
        <w:t xml:space="preserve"> </w:t>
      </w:r>
      <w:r>
        <w:rPr>
          <w:rFonts w:ascii="Segoe UI" w:eastAsia="Segoe UI" w:hAnsi="Segoe UI" w:cs="Segoe UI"/>
          <w:color w:val="323130"/>
        </w:rPr>
        <w:t>The original time length was 120 minutes. With the added time calculation makes this exam two hours and 30 minutes. Therefore, the exam is ending at 10:30 PM. This would be acceptable to submit. However, if the exam was to start at 8:30 PM, this would then mean that the exam was going to end at 11:00 PM. You would then need to adjust your own start time by changing it so that the exam display</w:t>
      </w:r>
      <w:r w:rsidR="00DD5DF2">
        <w:rPr>
          <w:rFonts w:ascii="Segoe UI" w:eastAsia="Segoe UI" w:hAnsi="Segoe UI" w:cs="Segoe UI"/>
          <w:color w:val="323130"/>
        </w:rPr>
        <w:t xml:space="preserve"> </w:t>
      </w:r>
      <w:r>
        <w:rPr>
          <w:rFonts w:ascii="Segoe UI" w:eastAsia="Segoe UI" w:hAnsi="Segoe UI" w:cs="Segoe UI"/>
          <w:color w:val="323130"/>
        </w:rPr>
        <w:t>that it will end at 10:3</w:t>
      </w:r>
      <w:r w:rsidR="00DD5DF2">
        <w:rPr>
          <w:rFonts w:ascii="Segoe UI" w:eastAsia="Segoe UI" w:hAnsi="Segoe UI" w:cs="Segoe UI"/>
          <w:color w:val="323130"/>
        </w:rPr>
        <w:t xml:space="preserve">0 </w:t>
      </w:r>
      <w:r>
        <w:rPr>
          <w:rFonts w:ascii="Segoe UI" w:eastAsia="Segoe UI" w:hAnsi="Segoe UI" w:cs="Segoe UI"/>
          <w:color w:val="323130"/>
        </w:rPr>
        <w:t>when your requests have been completed. Your status will say processing or waiting for instructor. Once you submit an exam request, it will be listed as processing for up to three business days before the exam date.</w:t>
      </w:r>
    </w:p>
    <w:p w14:paraId="6A928055" w14:textId="6DE9792D" w:rsidR="00723A43" w:rsidRDefault="00000000">
      <w:pPr>
        <w:spacing w:after="110"/>
      </w:pPr>
      <w:r>
        <w:rPr>
          <w:rFonts w:ascii="Segoe UI" w:eastAsia="Segoe UI" w:hAnsi="Segoe UI" w:cs="Segoe UI"/>
          <w:color w:val="605E5C"/>
        </w:rPr>
        <w:br/>
      </w:r>
      <w:r>
        <w:rPr>
          <w:rFonts w:ascii="Segoe UI" w:eastAsia="Segoe UI" w:hAnsi="Segoe UI" w:cs="Segoe UI"/>
          <w:color w:val="323130"/>
        </w:rPr>
        <w:t xml:space="preserve">Once </w:t>
      </w:r>
      <w:proofErr w:type="gramStart"/>
      <w:r>
        <w:rPr>
          <w:rFonts w:ascii="Segoe UI" w:eastAsia="Segoe UI" w:hAnsi="Segoe UI" w:cs="Segoe UI"/>
          <w:color w:val="323130"/>
        </w:rPr>
        <w:t>all of</w:t>
      </w:r>
      <w:proofErr w:type="gramEnd"/>
      <w:r>
        <w:rPr>
          <w:rFonts w:ascii="Segoe UI" w:eastAsia="Segoe UI" w:hAnsi="Segoe UI" w:cs="Segoe UI"/>
          <w:color w:val="323130"/>
        </w:rPr>
        <w:t xml:space="preserve"> your exam details have been confirmed by our team, the status will switch to Approved.</w:t>
      </w:r>
      <w:r w:rsidR="00EB0B8A">
        <w:rPr>
          <w:rFonts w:ascii="Segoe UI" w:eastAsia="Segoe UI" w:hAnsi="Segoe UI" w:cs="Segoe UI"/>
          <w:color w:val="323130"/>
        </w:rPr>
        <w:t xml:space="preserve"> </w:t>
      </w:r>
      <w:r>
        <w:rPr>
          <w:rFonts w:ascii="Segoe UI" w:eastAsia="Segoe UI" w:hAnsi="Segoe UI" w:cs="Segoe UI"/>
          <w:color w:val="323130"/>
        </w:rPr>
        <w:lastRenderedPageBreak/>
        <w:t>You will not be able to see your exam location until three business days before the exam date.</w:t>
      </w:r>
      <w:r w:rsidR="00DD5DF2">
        <w:t xml:space="preserve"> </w:t>
      </w:r>
      <w:r>
        <w:rPr>
          <w:rFonts w:ascii="Segoe UI" w:eastAsia="Segoe UI" w:hAnsi="Segoe UI" w:cs="Segoe UI"/>
          <w:color w:val="323130"/>
        </w:rPr>
        <w:t>Please note that a location could change. It is important to check this prior to your exam as well as confirming the start time.</w:t>
      </w:r>
      <w:r w:rsidR="00DD5DF2">
        <w:rPr>
          <w:rFonts w:ascii="Segoe UI" w:eastAsia="Segoe UI" w:hAnsi="Segoe UI" w:cs="Segoe UI"/>
          <w:color w:val="323130"/>
        </w:rPr>
        <w:t xml:space="preserve"> </w:t>
      </w:r>
      <w:r>
        <w:rPr>
          <w:rFonts w:ascii="Segoe UI" w:eastAsia="Segoe UI" w:hAnsi="Segoe UI" w:cs="Segoe UI"/>
          <w:color w:val="323130"/>
        </w:rPr>
        <w:t>For detailed information on our exam locations, visit our website.</w:t>
      </w:r>
    </w:p>
    <w:p w14:paraId="11522050" w14:textId="5ABE3A2A" w:rsidR="00723A43" w:rsidRDefault="00000000">
      <w:pPr>
        <w:spacing w:after="110"/>
      </w:pPr>
      <w:r>
        <w:rPr>
          <w:rFonts w:ascii="Segoe UI" w:eastAsia="Segoe UI" w:hAnsi="Segoe UI" w:cs="Segoe UI"/>
          <w:color w:val="323130"/>
        </w:rPr>
        <w:br/>
        <w:t>To change any existing request, navigate to the Alternative Testing page, select all exam requests for the current semester, and then select View for the course you would like to modify, make your changes and select Update Exam Request.</w:t>
      </w:r>
    </w:p>
    <w:p w14:paraId="2F67B468" w14:textId="77777777" w:rsidR="00DD5DF2" w:rsidRDefault="00000000">
      <w:pPr>
        <w:spacing w:after="110"/>
        <w:rPr>
          <w:rFonts w:ascii="Segoe UI" w:eastAsia="Segoe UI" w:hAnsi="Segoe UI" w:cs="Segoe UI"/>
          <w:color w:val="323130"/>
        </w:rPr>
      </w:pPr>
      <w:r>
        <w:rPr>
          <w:rFonts w:ascii="Segoe UI" w:eastAsia="Segoe UI" w:hAnsi="Segoe UI" w:cs="Segoe UI"/>
          <w:color w:val="323130"/>
        </w:rPr>
        <w:br/>
        <w:t>To cancel a booking, navigate to the Alternative Testing page, select all exam requests for the current semester, and then select View for the course you would like to cancel. Select it again from the upcoming exam list, scroll to the bottom and select Cancel Exam Request. Please note all exams must be cancelled a minimum of 48 hours before the start of your exam.</w:t>
      </w:r>
    </w:p>
    <w:p w14:paraId="4E578726" w14:textId="5C2E539E" w:rsidR="00723A43" w:rsidRDefault="00000000">
      <w:pPr>
        <w:spacing w:after="110"/>
      </w:pPr>
      <w:r>
        <w:rPr>
          <w:rFonts w:ascii="Segoe UI" w:eastAsia="Segoe UI" w:hAnsi="Segoe UI" w:cs="Segoe UI"/>
          <w:color w:val="323130"/>
        </w:rPr>
        <w:br/>
        <w:t>If you have any additional questions or require further support regarding booking your exams, please connect with us. Our contact information is visible on the screen now</w:t>
      </w:r>
      <w:r w:rsidR="00DD5DF2">
        <w:rPr>
          <w:rFonts w:ascii="Segoe UI" w:eastAsia="Segoe UI" w:hAnsi="Segoe UI" w:cs="Segoe UI"/>
          <w:color w:val="323130"/>
        </w:rPr>
        <w:t xml:space="preserve"> (</w:t>
      </w:r>
      <w:hyperlink r:id="rId6" w:history="1">
        <w:r w:rsidR="00DD5DF2" w:rsidRPr="0059187E">
          <w:rPr>
            <w:rStyle w:val="Hyperlink"/>
            <w:rFonts w:ascii="Segoe UI" w:eastAsia="Segoe UI" w:hAnsi="Segoe UI" w:cs="Segoe UI"/>
          </w:rPr>
          <w:t>alexams@wlu.ca</w:t>
        </w:r>
      </w:hyperlink>
      <w:r w:rsidR="00DD5DF2">
        <w:rPr>
          <w:rFonts w:ascii="Segoe UI" w:eastAsia="Segoe UI" w:hAnsi="Segoe UI" w:cs="Segoe UI"/>
          <w:color w:val="323130"/>
        </w:rPr>
        <w:t xml:space="preserve">, </w:t>
      </w:r>
      <w:r w:rsidR="00DD5DF2" w:rsidRPr="00DD5DF2">
        <w:rPr>
          <w:rFonts w:ascii="Segoe UI" w:eastAsia="Segoe UI" w:hAnsi="Segoe UI" w:cs="Segoe UI"/>
          <w:color w:val="323130"/>
        </w:rPr>
        <w:t>548-889-3516</w:t>
      </w:r>
      <w:r w:rsidR="00DD5DF2">
        <w:rPr>
          <w:rFonts w:ascii="Segoe UI" w:eastAsia="Segoe UI" w:hAnsi="Segoe UI" w:cs="Segoe UI"/>
          <w:color w:val="323130"/>
        </w:rPr>
        <w:t xml:space="preserve">). </w:t>
      </w:r>
      <w:r>
        <w:rPr>
          <w:rFonts w:ascii="Segoe UI" w:eastAsia="Segoe UI" w:hAnsi="Segoe UI" w:cs="Segoe UI"/>
          <w:color w:val="323130"/>
        </w:rPr>
        <w:t xml:space="preserve">Please note, we encourage students to monitor their </w:t>
      </w:r>
      <w:r w:rsidR="00DD5DF2">
        <w:rPr>
          <w:rFonts w:ascii="Segoe UI" w:eastAsia="Segoe UI" w:hAnsi="Segoe UI" w:cs="Segoe UI"/>
          <w:color w:val="323130"/>
        </w:rPr>
        <w:t>Laurier</w:t>
      </w:r>
      <w:r>
        <w:rPr>
          <w:rFonts w:ascii="Segoe UI" w:eastAsia="Segoe UI" w:hAnsi="Segoe UI" w:cs="Segoe UI"/>
          <w:color w:val="323130"/>
        </w:rPr>
        <w:t xml:space="preserve"> e-mail accounts closely as we use this to communicate any information regarding your accommodations or your exam bookings.</w:t>
      </w:r>
    </w:p>
    <w:sectPr w:rsidR="00723A4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45E8"/>
    <w:multiLevelType w:val="hybridMultilevel"/>
    <w:tmpl w:val="1E82A77E"/>
    <w:lvl w:ilvl="0" w:tplc="37809B70">
      <w:start w:val="1"/>
      <w:numFmt w:val="bullet"/>
      <w:lvlText w:val="●"/>
      <w:lvlJc w:val="left"/>
      <w:pPr>
        <w:ind w:left="720" w:hanging="360"/>
      </w:pPr>
    </w:lvl>
    <w:lvl w:ilvl="1" w:tplc="7C7C13B2">
      <w:start w:val="1"/>
      <w:numFmt w:val="bullet"/>
      <w:lvlText w:val="○"/>
      <w:lvlJc w:val="left"/>
      <w:pPr>
        <w:ind w:left="1440" w:hanging="360"/>
      </w:pPr>
    </w:lvl>
    <w:lvl w:ilvl="2" w:tplc="0186BC7A">
      <w:start w:val="1"/>
      <w:numFmt w:val="bullet"/>
      <w:lvlText w:val="■"/>
      <w:lvlJc w:val="left"/>
      <w:pPr>
        <w:ind w:left="2160" w:hanging="360"/>
      </w:pPr>
    </w:lvl>
    <w:lvl w:ilvl="3" w:tplc="27EA9666">
      <w:start w:val="1"/>
      <w:numFmt w:val="bullet"/>
      <w:lvlText w:val="●"/>
      <w:lvlJc w:val="left"/>
      <w:pPr>
        <w:ind w:left="2880" w:hanging="360"/>
      </w:pPr>
    </w:lvl>
    <w:lvl w:ilvl="4" w:tplc="51F243A0">
      <w:start w:val="1"/>
      <w:numFmt w:val="bullet"/>
      <w:lvlText w:val="○"/>
      <w:lvlJc w:val="left"/>
      <w:pPr>
        <w:ind w:left="3600" w:hanging="360"/>
      </w:pPr>
    </w:lvl>
    <w:lvl w:ilvl="5" w:tplc="BB30A2E6">
      <w:start w:val="1"/>
      <w:numFmt w:val="bullet"/>
      <w:lvlText w:val="■"/>
      <w:lvlJc w:val="left"/>
      <w:pPr>
        <w:ind w:left="4320" w:hanging="360"/>
      </w:pPr>
    </w:lvl>
    <w:lvl w:ilvl="6" w:tplc="F4FC12A8">
      <w:start w:val="1"/>
      <w:numFmt w:val="bullet"/>
      <w:lvlText w:val="●"/>
      <w:lvlJc w:val="left"/>
      <w:pPr>
        <w:ind w:left="5040" w:hanging="360"/>
      </w:pPr>
    </w:lvl>
    <w:lvl w:ilvl="7" w:tplc="02667E6A">
      <w:start w:val="1"/>
      <w:numFmt w:val="bullet"/>
      <w:lvlText w:val="●"/>
      <w:lvlJc w:val="left"/>
      <w:pPr>
        <w:ind w:left="5760" w:hanging="360"/>
      </w:pPr>
    </w:lvl>
    <w:lvl w:ilvl="8" w:tplc="49AC9ECE">
      <w:start w:val="1"/>
      <w:numFmt w:val="bullet"/>
      <w:lvlText w:val="●"/>
      <w:lvlJc w:val="left"/>
      <w:pPr>
        <w:ind w:left="6480" w:hanging="360"/>
      </w:pPr>
    </w:lvl>
  </w:abstractNum>
  <w:num w:numId="1" w16cid:durableId="653728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43"/>
    <w:rsid w:val="003D7842"/>
    <w:rsid w:val="00723A43"/>
    <w:rsid w:val="00AF74D3"/>
    <w:rsid w:val="00DD5DF2"/>
    <w:rsid w:val="00EB0B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D3FD"/>
  <w15:docId w15:val="{B4D1FF51-EF75-496E-B736-6CC8D3C2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D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ms@wlu.ca" TargetMode="External"/><Relationship Id="rId11" Type="http://schemas.openxmlformats.org/officeDocument/2006/relationships/customXml" Target="../customXml/item3.xml"/><Relationship Id="rId5" Type="http://schemas.openxmlformats.org/officeDocument/2006/relationships/hyperlink" Target="https://sierra.accessiblelearning.com/WL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8" ma:contentTypeDescription="Create a new document." ma:contentTypeScope="" ma:versionID="846d7d5c6b96cbc13ba53e5f31bf9305">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5ce5f0c5f46871380fc1a4031b8e5ff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6e3005-0b7e-4f70-ab70-ea4109128f46}"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9CF831D2-4E89-4C30-BBF5-E155F3FE5D08}"/>
</file>

<file path=customXml/itemProps2.xml><?xml version="1.0" encoding="utf-8"?>
<ds:datastoreItem xmlns:ds="http://schemas.openxmlformats.org/officeDocument/2006/customXml" ds:itemID="{AA79F30B-7D3C-4FCB-B579-0A434581BB36}"/>
</file>

<file path=customXml/itemProps3.xml><?xml version="1.0" encoding="utf-8"?>
<ds:datastoreItem xmlns:ds="http://schemas.openxmlformats.org/officeDocument/2006/customXml" ds:itemID="{0E4613A2-0391-46D2-9579-4974663B929C}"/>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Katlyn Guzar</cp:lastModifiedBy>
  <cp:revision>2</cp:revision>
  <dcterms:created xsi:type="dcterms:W3CDTF">2025-06-10T18:27:00Z</dcterms:created>
  <dcterms:modified xsi:type="dcterms:W3CDTF">2025-06-10T18:27:00Z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