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E7F8F" w14:textId="4E6A0754" w:rsidR="007A264B" w:rsidRPr="00CF722F" w:rsidRDefault="00CF722F" w:rsidP="00CF722F">
      <w:pPr>
        <w:pStyle w:val="Title"/>
        <w:jc w:val="center"/>
        <w:rPr>
          <w:rFonts w:ascii="Calibri" w:hAnsi="Calibri" w:cs="Calibri"/>
          <w:b/>
          <w:bCs/>
          <w:sz w:val="40"/>
          <w:szCs w:val="40"/>
        </w:rPr>
      </w:pPr>
      <w:r w:rsidRPr="00CF722F">
        <w:rPr>
          <w:rFonts w:ascii="Calibri" w:hAnsi="Calibri" w:cs="Calibri"/>
          <w:b/>
          <w:bCs/>
          <w:sz w:val="40"/>
          <w:szCs w:val="40"/>
        </w:rPr>
        <w:t>Notetaking Strategies</w:t>
      </w:r>
    </w:p>
    <w:p w14:paraId="00908086" w14:textId="77777777" w:rsidR="007A264B" w:rsidRPr="00CF722F" w:rsidRDefault="00CF722F" w:rsidP="00CF722F">
      <w:pPr>
        <w:spacing w:after="0" w:line="240" w:lineRule="auto"/>
        <w:ind w:left="0" w:firstLine="0"/>
        <w:rPr>
          <w:rFonts w:ascii="Calibri" w:hAnsi="Calibri" w:cs="Calibri"/>
          <w:sz w:val="24"/>
        </w:rPr>
      </w:pPr>
      <w:r w:rsidRPr="00CF722F">
        <w:rPr>
          <w:rFonts w:ascii="Calibri" w:hAnsi="Calibri" w:cs="Calibri"/>
          <w:sz w:val="24"/>
        </w:rPr>
        <w:t xml:space="preserve">There are many note taking methods you can try. One that we strongly recommend is the </w:t>
      </w:r>
    </w:p>
    <w:p w14:paraId="429F338D" w14:textId="77777777" w:rsidR="007A264B" w:rsidRDefault="00CF722F" w:rsidP="00CF722F">
      <w:pPr>
        <w:spacing w:after="0" w:line="240" w:lineRule="auto"/>
        <w:ind w:left="0" w:firstLine="0"/>
        <w:rPr>
          <w:rFonts w:ascii="Calibri" w:hAnsi="Calibri" w:cs="Calibri"/>
          <w:sz w:val="24"/>
        </w:rPr>
      </w:pPr>
      <w:r w:rsidRPr="00CF722F">
        <w:rPr>
          <w:rFonts w:ascii="Calibri" w:hAnsi="Calibri" w:cs="Calibri"/>
          <w:sz w:val="24"/>
        </w:rPr>
        <w:t xml:space="preserve">Cornell Method, which is </w:t>
      </w:r>
      <w:r w:rsidRPr="00CF722F">
        <w:rPr>
          <w:rFonts w:ascii="Calibri" w:hAnsi="Calibri" w:cs="Calibri"/>
          <w:sz w:val="24"/>
        </w:rPr>
        <w:t xml:space="preserve">described in detail on our Cornell System of Note Taking handout. Regardless of your preferred method of note taking, there are some general </w:t>
      </w:r>
      <w:proofErr w:type="gramStart"/>
      <w:r w:rsidRPr="00CF722F">
        <w:rPr>
          <w:rFonts w:ascii="Calibri" w:hAnsi="Calibri" w:cs="Calibri"/>
          <w:sz w:val="24"/>
        </w:rPr>
        <w:t>note</w:t>
      </w:r>
      <w:proofErr w:type="gramEnd"/>
      <w:r w:rsidRPr="00CF722F">
        <w:rPr>
          <w:rFonts w:ascii="Calibri" w:hAnsi="Calibri" w:cs="Calibri"/>
          <w:sz w:val="24"/>
        </w:rPr>
        <w:t xml:space="preserve"> taking strategies that you can incorporate into your notes to improve your learning: </w:t>
      </w:r>
    </w:p>
    <w:p w14:paraId="74ADBC73" w14:textId="77777777" w:rsidR="00CF722F" w:rsidRPr="00CF722F" w:rsidRDefault="00CF722F" w:rsidP="00CF722F">
      <w:pPr>
        <w:spacing w:after="0" w:line="240" w:lineRule="auto"/>
        <w:ind w:left="0" w:firstLine="0"/>
        <w:rPr>
          <w:rFonts w:ascii="Calibri" w:hAnsi="Calibri" w:cs="Calibri"/>
          <w:sz w:val="24"/>
        </w:rPr>
      </w:pPr>
    </w:p>
    <w:p w14:paraId="70897BC4" w14:textId="77777777" w:rsidR="007A264B" w:rsidRPr="00CF722F" w:rsidRDefault="00CF722F" w:rsidP="00CF722F">
      <w:pPr>
        <w:pStyle w:val="Heading1"/>
        <w:spacing w:after="0" w:line="240" w:lineRule="auto"/>
        <w:ind w:left="-5"/>
        <w:rPr>
          <w:rFonts w:ascii="Calibri" w:hAnsi="Calibri" w:cs="Calibri"/>
        </w:rPr>
      </w:pPr>
      <w:r w:rsidRPr="00CF722F">
        <w:rPr>
          <w:rFonts w:ascii="Calibri" w:hAnsi="Calibri" w:cs="Calibri"/>
        </w:rPr>
        <w:t xml:space="preserve">1. Create an outline </w:t>
      </w:r>
    </w:p>
    <w:p w14:paraId="655E07CF" w14:textId="4AA797F6" w:rsidR="007A264B" w:rsidRPr="00CF722F" w:rsidRDefault="00CF722F" w:rsidP="00CF722F">
      <w:pPr>
        <w:pStyle w:val="ListParagraph"/>
        <w:numPr>
          <w:ilvl w:val="0"/>
          <w:numId w:val="8"/>
        </w:numPr>
        <w:spacing w:after="0" w:line="240" w:lineRule="auto"/>
        <w:ind w:right="629"/>
        <w:rPr>
          <w:rFonts w:ascii="Calibri" w:hAnsi="Calibri" w:cs="Calibri"/>
          <w:sz w:val="24"/>
        </w:rPr>
      </w:pPr>
      <w:r w:rsidRPr="00CF722F">
        <w:rPr>
          <w:rFonts w:ascii="Calibri" w:hAnsi="Calibri" w:cs="Calibri"/>
          <w:sz w:val="24"/>
        </w:rPr>
        <w:t xml:space="preserve">Use the tools you have available to help you outline what you will need to write before the lecture even begins. You can do this by… </w:t>
      </w:r>
      <w:r w:rsidRPr="00CF722F">
        <w:rPr>
          <w:rFonts w:ascii="Calibri" w:eastAsia="Courier New" w:hAnsi="Calibri" w:cs="Calibri"/>
          <w:sz w:val="24"/>
        </w:rPr>
        <w:t>o</w:t>
      </w:r>
      <w:r w:rsidRPr="00CF722F">
        <w:rPr>
          <w:rFonts w:ascii="Calibri" w:eastAsia="Arial" w:hAnsi="Calibri" w:cs="Calibri"/>
          <w:sz w:val="24"/>
        </w:rPr>
        <w:t xml:space="preserve"> </w:t>
      </w:r>
      <w:r w:rsidRPr="00CF722F">
        <w:rPr>
          <w:rFonts w:ascii="Calibri" w:hAnsi="Calibri" w:cs="Calibri"/>
          <w:sz w:val="24"/>
        </w:rPr>
        <w:t xml:space="preserve">Printing off your lecture notes or lecture outline before class. </w:t>
      </w:r>
    </w:p>
    <w:p w14:paraId="635E88E8" w14:textId="77777777" w:rsidR="007A264B" w:rsidRPr="00CF722F" w:rsidRDefault="00CF722F" w:rsidP="00CF722F">
      <w:pPr>
        <w:pStyle w:val="ListParagraph"/>
        <w:numPr>
          <w:ilvl w:val="0"/>
          <w:numId w:val="8"/>
        </w:numPr>
        <w:spacing w:after="0" w:line="240" w:lineRule="auto"/>
        <w:rPr>
          <w:rFonts w:ascii="Calibri" w:hAnsi="Calibri" w:cs="Calibri"/>
          <w:sz w:val="24"/>
        </w:rPr>
      </w:pPr>
      <w:r w:rsidRPr="00CF722F">
        <w:rPr>
          <w:rFonts w:ascii="Calibri" w:hAnsi="Calibri" w:cs="Calibri"/>
          <w:sz w:val="24"/>
        </w:rPr>
        <w:t xml:space="preserve">Bringing to class a list of key terms, theories and concepts, drawn from your readings for use as a guideline. </w:t>
      </w:r>
    </w:p>
    <w:p w14:paraId="3CB71E06" w14:textId="76CA9B57" w:rsidR="007A264B" w:rsidRDefault="00CF722F" w:rsidP="00CF722F">
      <w:pPr>
        <w:pStyle w:val="ListParagraph"/>
        <w:numPr>
          <w:ilvl w:val="0"/>
          <w:numId w:val="8"/>
        </w:numPr>
        <w:spacing w:after="0" w:line="240" w:lineRule="auto"/>
        <w:rPr>
          <w:rFonts w:ascii="Calibri" w:hAnsi="Calibri" w:cs="Calibri"/>
          <w:sz w:val="24"/>
        </w:rPr>
      </w:pPr>
      <w:r w:rsidRPr="00CF722F">
        <w:rPr>
          <w:rFonts w:ascii="Calibri" w:hAnsi="Calibri" w:cs="Calibri"/>
          <w:sz w:val="24"/>
        </w:rPr>
        <w:t xml:space="preserve">If your professor writes the lecture overview on the board, write it down and use it as a </w:t>
      </w:r>
      <w:proofErr w:type="gramStart"/>
      <w:r w:rsidRPr="00CF722F">
        <w:rPr>
          <w:rFonts w:ascii="Calibri" w:hAnsi="Calibri" w:cs="Calibri"/>
          <w:sz w:val="24"/>
        </w:rPr>
        <w:t>road-map</w:t>
      </w:r>
      <w:proofErr w:type="gramEnd"/>
      <w:r w:rsidRPr="00CF722F">
        <w:rPr>
          <w:rFonts w:ascii="Calibri" w:hAnsi="Calibri" w:cs="Calibri"/>
          <w:sz w:val="24"/>
        </w:rPr>
        <w:t xml:space="preserve"> while making notes. Doing this will help you determine what concepts are grouped together and what is important to write down. </w:t>
      </w:r>
    </w:p>
    <w:p w14:paraId="12EB7EFA" w14:textId="77777777" w:rsidR="00CF722F" w:rsidRPr="00CF722F" w:rsidRDefault="00CF722F" w:rsidP="00CF722F">
      <w:pPr>
        <w:pStyle w:val="ListParagraph"/>
        <w:spacing w:after="0" w:line="240" w:lineRule="auto"/>
        <w:ind w:firstLine="0"/>
        <w:rPr>
          <w:rFonts w:ascii="Calibri" w:hAnsi="Calibri" w:cs="Calibri"/>
          <w:sz w:val="24"/>
        </w:rPr>
      </w:pPr>
    </w:p>
    <w:p w14:paraId="58079BAD" w14:textId="77777777" w:rsidR="007A264B" w:rsidRPr="00CF722F" w:rsidRDefault="00CF722F" w:rsidP="00CF722F">
      <w:pPr>
        <w:numPr>
          <w:ilvl w:val="0"/>
          <w:numId w:val="2"/>
        </w:numPr>
        <w:spacing w:after="0" w:line="240" w:lineRule="auto"/>
        <w:ind w:hanging="338"/>
        <w:rPr>
          <w:rFonts w:ascii="Calibri" w:hAnsi="Calibri" w:cs="Calibri"/>
          <w:sz w:val="24"/>
        </w:rPr>
      </w:pPr>
      <w:r w:rsidRPr="00CF722F">
        <w:rPr>
          <w:rFonts w:ascii="Calibri" w:hAnsi="Calibri" w:cs="Calibri"/>
          <w:b/>
          <w:sz w:val="24"/>
        </w:rPr>
        <w:t xml:space="preserve">When you are having trouble keeping up... </w:t>
      </w:r>
    </w:p>
    <w:p w14:paraId="36EC3156" w14:textId="77777777" w:rsidR="007A264B" w:rsidRPr="00CF722F" w:rsidRDefault="00CF722F" w:rsidP="00CF722F">
      <w:pPr>
        <w:pStyle w:val="ListParagraph"/>
        <w:numPr>
          <w:ilvl w:val="0"/>
          <w:numId w:val="10"/>
        </w:numPr>
        <w:spacing w:after="0" w:line="240" w:lineRule="auto"/>
        <w:rPr>
          <w:rFonts w:ascii="Calibri" w:hAnsi="Calibri" w:cs="Calibri"/>
          <w:sz w:val="24"/>
        </w:rPr>
      </w:pPr>
      <w:r w:rsidRPr="00CF722F">
        <w:rPr>
          <w:rFonts w:ascii="Calibri" w:hAnsi="Calibri" w:cs="Calibri"/>
          <w:sz w:val="24"/>
        </w:rPr>
        <w:t xml:space="preserve">Consider bringing your laptop with </w:t>
      </w:r>
      <w:proofErr w:type="gramStart"/>
      <w:r w:rsidRPr="00CF722F">
        <w:rPr>
          <w:rFonts w:ascii="Calibri" w:hAnsi="Calibri" w:cs="Calibri"/>
          <w:sz w:val="24"/>
        </w:rPr>
        <w:t>you, but</w:t>
      </w:r>
      <w:proofErr w:type="gramEnd"/>
      <w:r w:rsidRPr="00CF722F">
        <w:rPr>
          <w:rFonts w:ascii="Calibri" w:hAnsi="Calibri" w:cs="Calibri"/>
          <w:sz w:val="24"/>
        </w:rPr>
        <w:t xml:space="preserve"> shut off your Wi-Fi access to reduce distractions. </w:t>
      </w:r>
    </w:p>
    <w:p w14:paraId="1E2D82E4" w14:textId="77777777" w:rsidR="007A264B" w:rsidRPr="00CF722F" w:rsidRDefault="00CF722F" w:rsidP="00CF722F">
      <w:pPr>
        <w:pStyle w:val="ListParagraph"/>
        <w:numPr>
          <w:ilvl w:val="0"/>
          <w:numId w:val="10"/>
        </w:numPr>
        <w:spacing w:after="0" w:line="240" w:lineRule="auto"/>
        <w:rPr>
          <w:rFonts w:ascii="Calibri" w:hAnsi="Calibri" w:cs="Calibri"/>
          <w:sz w:val="24"/>
        </w:rPr>
      </w:pPr>
      <w:r w:rsidRPr="00CF722F">
        <w:rPr>
          <w:rFonts w:ascii="Calibri" w:hAnsi="Calibri" w:cs="Calibri"/>
          <w:sz w:val="24"/>
        </w:rPr>
        <w:t xml:space="preserve">Create or participate in a study group and compare notes after class. (But remember, each of you should still take your own notes for each class.) </w:t>
      </w:r>
    </w:p>
    <w:p w14:paraId="530325B7" w14:textId="77777777" w:rsidR="007A264B" w:rsidRDefault="00CF722F" w:rsidP="00CF722F">
      <w:pPr>
        <w:pStyle w:val="ListParagraph"/>
        <w:numPr>
          <w:ilvl w:val="0"/>
          <w:numId w:val="10"/>
        </w:numPr>
        <w:spacing w:after="0" w:line="240" w:lineRule="auto"/>
        <w:rPr>
          <w:rFonts w:ascii="Calibri" w:hAnsi="Calibri" w:cs="Calibri"/>
          <w:sz w:val="24"/>
        </w:rPr>
      </w:pPr>
      <w:r w:rsidRPr="00CF722F">
        <w:rPr>
          <w:rFonts w:ascii="Calibri" w:hAnsi="Calibri" w:cs="Calibri"/>
          <w:sz w:val="24"/>
        </w:rPr>
        <w:t xml:space="preserve">Find the balance between writing down everything and not writing enough. You should have enough content that you will be able to understand your notes a few weeks later, but you do not need to try and write down everything your professor says. </w:t>
      </w:r>
    </w:p>
    <w:p w14:paraId="266E114F" w14:textId="77777777" w:rsidR="00CF722F" w:rsidRPr="00CF722F" w:rsidRDefault="00CF722F" w:rsidP="00CF722F">
      <w:pPr>
        <w:pStyle w:val="ListParagraph"/>
        <w:spacing w:after="0" w:line="240" w:lineRule="auto"/>
        <w:ind w:firstLine="0"/>
        <w:rPr>
          <w:rFonts w:ascii="Calibri" w:hAnsi="Calibri" w:cs="Calibri"/>
          <w:sz w:val="24"/>
        </w:rPr>
      </w:pPr>
    </w:p>
    <w:p w14:paraId="3ACAC2DC" w14:textId="77777777" w:rsidR="007A264B" w:rsidRPr="00CF722F" w:rsidRDefault="00CF722F" w:rsidP="00CF722F">
      <w:pPr>
        <w:numPr>
          <w:ilvl w:val="0"/>
          <w:numId w:val="2"/>
        </w:numPr>
        <w:spacing w:after="0" w:line="240" w:lineRule="auto"/>
        <w:ind w:hanging="338"/>
        <w:rPr>
          <w:rFonts w:ascii="Calibri" w:hAnsi="Calibri" w:cs="Calibri"/>
          <w:sz w:val="24"/>
        </w:rPr>
      </w:pPr>
      <w:r w:rsidRPr="00CF722F">
        <w:rPr>
          <w:rFonts w:ascii="Calibri" w:hAnsi="Calibri" w:cs="Calibri"/>
          <w:b/>
          <w:sz w:val="24"/>
        </w:rPr>
        <w:t xml:space="preserve">If you're not sure what to write... </w:t>
      </w:r>
    </w:p>
    <w:p w14:paraId="0FA2428C" w14:textId="77777777" w:rsidR="007A264B" w:rsidRPr="00CF722F" w:rsidRDefault="00CF722F" w:rsidP="00CF722F">
      <w:pPr>
        <w:pStyle w:val="ListParagraph"/>
        <w:numPr>
          <w:ilvl w:val="0"/>
          <w:numId w:val="11"/>
        </w:numPr>
        <w:spacing w:after="0" w:line="240" w:lineRule="auto"/>
        <w:rPr>
          <w:rFonts w:ascii="Calibri" w:hAnsi="Calibri" w:cs="Calibri"/>
          <w:sz w:val="24"/>
        </w:rPr>
      </w:pPr>
      <w:r w:rsidRPr="00CF722F">
        <w:rPr>
          <w:rFonts w:ascii="Calibri" w:hAnsi="Calibri" w:cs="Calibri"/>
          <w:sz w:val="24"/>
        </w:rPr>
        <w:t xml:space="preserve">Identify a key point and then write down a paraphrase of the content. </w:t>
      </w:r>
    </w:p>
    <w:p w14:paraId="5EDFB96B" w14:textId="77777777" w:rsidR="007A264B" w:rsidRDefault="00CF722F" w:rsidP="00CF722F">
      <w:pPr>
        <w:pStyle w:val="ListParagraph"/>
        <w:numPr>
          <w:ilvl w:val="0"/>
          <w:numId w:val="11"/>
        </w:numPr>
        <w:spacing w:after="0" w:line="240" w:lineRule="auto"/>
        <w:rPr>
          <w:rFonts w:ascii="Calibri" w:hAnsi="Calibri" w:cs="Calibri"/>
          <w:sz w:val="24"/>
        </w:rPr>
      </w:pPr>
      <w:r w:rsidRPr="00CF722F">
        <w:rPr>
          <w:rFonts w:ascii="Calibri" w:hAnsi="Calibri" w:cs="Calibri"/>
          <w:sz w:val="24"/>
        </w:rPr>
        <w:t xml:space="preserve">Look for verbal and non-verbal cues (for more detail, refer to the Active Listening Strategies handout). </w:t>
      </w:r>
    </w:p>
    <w:p w14:paraId="3B150A19" w14:textId="77777777" w:rsidR="00CF722F" w:rsidRPr="00CF722F" w:rsidRDefault="00CF722F" w:rsidP="00CF722F">
      <w:pPr>
        <w:pStyle w:val="ListParagraph"/>
        <w:spacing w:after="0" w:line="240" w:lineRule="auto"/>
        <w:ind w:firstLine="0"/>
        <w:rPr>
          <w:rFonts w:ascii="Calibri" w:hAnsi="Calibri" w:cs="Calibri"/>
          <w:sz w:val="24"/>
        </w:rPr>
      </w:pPr>
    </w:p>
    <w:p w14:paraId="47D91F6D" w14:textId="77777777" w:rsidR="007A264B" w:rsidRPr="00CF722F" w:rsidRDefault="00CF722F" w:rsidP="00CF722F">
      <w:pPr>
        <w:pStyle w:val="Heading1"/>
        <w:spacing w:after="0" w:line="240" w:lineRule="auto"/>
        <w:ind w:left="-5"/>
        <w:rPr>
          <w:rFonts w:ascii="Calibri" w:hAnsi="Calibri" w:cs="Calibri"/>
        </w:rPr>
      </w:pPr>
      <w:r w:rsidRPr="00CF722F">
        <w:rPr>
          <w:rFonts w:ascii="Calibri" w:hAnsi="Calibri" w:cs="Calibri"/>
        </w:rPr>
        <w:t xml:space="preserve">4. Keep your notes organized and concise </w:t>
      </w:r>
    </w:p>
    <w:p w14:paraId="6F978577" w14:textId="77777777" w:rsidR="007A264B" w:rsidRPr="00CF722F" w:rsidRDefault="00CF722F" w:rsidP="00CF722F">
      <w:pPr>
        <w:pStyle w:val="ListParagraph"/>
        <w:numPr>
          <w:ilvl w:val="0"/>
          <w:numId w:val="12"/>
        </w:numPr>
        <w:spacing w:after="0" w:line="240" w:lineRule="auto"/>
        <w:rPr>
          <w:rFonts w:ascii="Calibri" w:hAnsi="Calibri" w:cs="Calibri"/>
          <w:sz w:val="24"/>
        </w:rPr>
      </w:pPr>
      <w:r w:rsidRPr="00CF722F">
        <w:rPr>
          <w:rFonts w:ascii="Calibri" w:hAnsi="Calibri" w:cs="Calibri"/>
          <w:sz w:val="24"/>
        </w:rPr>
        <w:t xml:space="preserve">Always include a lecture title, date and page numbers. </w:t>
      </w:r>
    </w:p>
    <w:p w14:paraId="22E82383" w14:textId="77777777" w:rsidR="007A264B" w:rsidRDefault="00CF722F" w:rsidP="00CF722F">
      <w:pPr>
        <w:pStyle w:val="ListParagraph"/>
        <w:numPr>
          <w:ilvl w:val="0"/>
          <w:numId w:val="12"/>
        </w:numPr>
        <w:spacing w:after="0" w:line="240" w:lineRule="auto"/>
        <w:rPr>
          <w:rFonts w:ascii="Calibri" w:hAnsi="Calibri" w:cs="Calibri"/>
          <w:sz w:val="24"/>
        </w:rPr>
      </w:pPr>
      <w:r w:rsidRPr="00CF722F">
        <w:rPr>
          <w:rFonts w:ascii="Calibri" w:hAnsi="Calibri" w:cs="Calibri"/>
          <w:sz w:val="24"/>
        </w:rPr>
        <w:t xml:space="preserve">If your notes are messy, it may be helpful to spend time revising them for clarity. </w:t>
      </w:r>
    </w:p>
    <w:p w14:paraId="490A3D44" w14:textId="77777777" w:rsidR="00CF722F" w:rsidRPr="00CF722F" w:rsidRDefault="00CF722F" w:rsidP="00CF722F">
      <w:pPr>
        <w:pStyle w:val="ListParagraph"/>
        <w:spacing w:after="0" w:line="240" w:lineRule="auto"/>
        <w:ind w:firstLine="0"/>
        <w:rPr>
          <w:rFonts w:ascii="Calibri" w:hAnsi="Calibri" w:cs="Calibri"/>
          <w:sz w:val="24"/>
        </w:rPr>
      </w:pPr>
    </w:p>
    <w:p w14:paraId="43997BDC" w14:textId="77777777" w:rsidR="007A264B" w:rsidRPr="00CF722F" w:rsidRDefault="00CF722F" w:rsidP="00CF722F">
      <w:pPr>
        <w:spacing w:after="0" w:line="240" w:lineRule="auto"/>
        <w:ind w:left="-5" w:hanging="10"/>
        <w:rPr>
          <w:rFonts w:ascii="Calibri" w:hAnsi="Calibri" w:cs="Calibri"/>
          <w:sz w:val="24"/>
        </w:rPr>
      </w:pPr>
      <w:r w:rsidRPr="00CF722F">
        <w:rPr>
          <w:rFonts w:ascii="Calibri" w:hAnsi="Calibri" w:cs="Calibri"/>
          <w:b/>
          <w:sz w:val="24"/>
        </w:rPr>
        <w:t xml:space="preserve">5. Use highlighters and coloured pens for different types of material, but don’t over highlight </w:t>
      </w:r>
    </w:p>
    <w:p w14:paraId="723188ED" w14:textId="6EC6D78D" w:rsidR="007A264B" w:rsidRDefault="00CF722F" w:rsidP="00CF722F">
      <w:pPr>
        <w:pStyle w:val="ListParagraph"/>
        <w:numPr>
          <w:ilvl w:val="0"/>
          <w:numId w:val="13"/>
        </w:numPr>
        <w:tabs>
          <w:tab w:val="center" w:pos="406"/>
          <w:tab w:val="right" w:pos="9363"/>
        </w:tabs>
        <w:spacing w:after="0" w:line="240" w:lineRule="auto"/>
        <w:rPr>
          <w:rFonts w:ascii="Calibri" w:hAnsi="Calibri" w:cs="Calibri"/>
          <w:sz w:val="24"/>
        </w:rPr>
      </w:pPr>
      <w:r w:rsidRPr="00CF722F">
        <w:rPr>
          <w:rFonts w:ascii="Calibri" w:hAnsi="Calibri" w:cs="Calibri"/>
          <w:sz w:val="24"/>
        </w:rPr>
        <w:t xml:space="preserve">For example: blue for headings, red for definitions, and black for “your own words.” </w:t>
      </w:r>
    </w:p>
    <w:p w14:paraId="4C39C8B3" w14:textId="77777777" w:rsidR="00CF722F" w:rsidRPr="00CF722F" w:rsidRDefault="00CF722F" w:rsidP="00CF722F">
      <w:pPr>
        <w:pStyle w:val="ListParagraph"/>
        <w:tabs>
          <w:tab w:val="center" w:pos="406"/>
          <w:tab w:val="right" w:pos="9363"/>
        </w:tabs>
        <w:spacing w:after="0" w:line="240" w:lineRule="auto"/>
        <w:ind w:firstLine="0"/>
        <w:rPr>
          <w:rFonts w:ascii="Calibri" w:hAnsi="Calibri" w:cs="Calibri"/>
          <w:sz w:val="24"/>
        </w:rPr>
      </w:pPr>
    </w:p>
    <w:p w14:paraId="715EDC6A" w14:textId="77777777" w:rsidR="007A264B" w:rsidRPr="00CF722F" w:rsidRDefault="00CF722F" w:rsidP="00CF722F">
      <w:pPr>
        <w:pStyle w:val="Heading1"/>
        <w:spacing w:after="0" w:line="240" w:lineRule="auto"/>
        <w:ind w:left="-5"/>
        <w:rPr>
          <w:rFonts w:ascii="Calibri" w:hAnsi="Calibri" w:cs="Calibri"/>
        </w:rPr>
      </w:pPr>
      <w:r w:rsidRPr="00CF722F">
        <w:rPr>
          <w:rFonts w:ascii="Calibri" w:hAnsi="Calibri" w:cs="Calibri"/>
        </w:rPr>
        <w:t xml:space="preserve">6. Use visual aids </w:t>
      </w:r>
    </w:p>
    <w:p w14:paraId="5F3AB323" w14:textId="7F7A76F0"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sz w:val="24"/>
        </w:rPr>
        <w:t xml:space="preserve">Adding visual depictions of information </w:t>
      </w:r>
      <w:r w:rsidRPr="00CF722F">
        <w:rPr>
          <w:rFonts w:ascii="Calibri" w:hAnsi="Calibri" w:cs="Calibri"/>
          <w:sz w:val="24"/>
        </w:rPr>
        <w:t xml:space="preserve">to your notes can help aid your understanding. When done correctly, all visual aids are clearly labelled and can be easily described or explained to someone else. You can depict things more visually in </w:t>
      </w:r>
      <w:proofErr w:type="gramStart"/>
      <w:r w:rsidRPr="00CF722F">
        <w:rPr>
          <w:rFonts w:ascii="Calibri" w:hAnsi="Calibri" w:cs="Calibri"/>
          <w:sz w:val="24"/>
        </w:rPr>
        <w:t>a number of</w:t>
      </w:r>
      <w:proofErr w:type="gramEnd"/>
      <w:r w:rsidRPr="00CF722F">
        <w:rPr>
          <w:rFonts w:ascii="Calibri" w:hAnsi="Calibri" w:cs="Calibri"/>
          <w:sz w:val="24"/>
        </w:rPr>
        <w:t xml:space="preserve"> ways.  </w:t>
      </w:r>
    </w:p>
    <w:p w14:paraId="69F71D74"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i/>
          <w:sz w:val="24"/>
        </w:rPr>
        <w:lastRenderedPageBreak/>
        <w:t>Flowcharts:</w:t>
      </w:r>
      <w:r w:rsidRPr="00CF722F">
        <w:rPr>
          <w:rFonts w:ascii="Calibri" w:hAnsi="Calibri" w:cs="Calibri"/>
          <w:sz w:val="24"/>
        </w:rPr>
        <w:t xml:space="preserve"> show the order in which things occur. They are often used as </w:t>
      </w:r>
      <w:proofErr w:type="gramStart"/>
      <w:r w:rsidRPr="00CF722F">
        <w:rPr>
          <w:rFonts w:ascii="Calibri" w:hAnsi="Calibri" w:cs="Calibri"/>
          <w:sz w:val="24"/>
        </w:rPr>
        <w:t>time lines</w:t>
      </w:r>
      <w:proofErr w:type="gramEnd"/>
      <w:r w:rsidRPr="00CF722F">
        <w:rPr>
          <w:rFonts w:ascii="Calibri" w:hAnsi="Calibri" w:cs="Calibri"/>
          <w:sz w:val="24"/>
        </w:rPr>
        <w:t xml:space="preserve"> or to depict the stages of a process. </w:t>
      </w:r>
    </w:p>
    <w:p w14:paraId="4831DFE1"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i/>
          <w:sz w:val="24"/>
        </w:rPr>
        <w:t>Graphs:</w:t>
      </w:r>
      <w:r w:rsidRPr="00CF722F">
        <w:rPr>
          <w:rFonts w:ascii="Calibri" w:hAnsi="Calibri" w:cs="Calibri"/>
          <w:sz w:val="24"/>
        </w:rPr>
        <w:t xml:space="preserve"> help visually depict </w:t>
      </w:r>
      <w:proofErr w:type="gramStart"/>
      <w:r w:rsidRPr="00CF722F">
        <w:rPr>
          <w:rFonts w:ascii="Calibri" w:hAnsi="Calibri" w:cs="Calibri"/>
          <w:sz w:val="24"/>
        </w:rPr>
        <w:t>data, and</w:t>
      </w:r>
      <w:proofErr w:type="gramEnd"/>
      <w:r w:rsidRPr="00CF722F">
        <w:rPr>
          <w:rFonts w:ascii="Calibri" w:hAnsi="Calibri" w:cs="Calibri"/>
          <w:sz w:val="24"/>
        </w:rPr>
        <w:t xml:space="preserve"> can sometimes help you grasp the overall significance of numerical data with more ease. </w:t>
      </w:r>
    </w:p>
    <w:p w14:paraId="3C66946E"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i/>
          <w:sz w:val="24"/>
        </w:rPr>
        <w:t>Mind Maps:</w:t>
      </w:r>
      <w:r w:rsidRPr="00CF722F">
        <w:rPr>
          <w:rFonts w:ascii="Calibri" w:hAnsi="Calibri" w:cs="Calibri"/>
          <w:sz w:val="24"/>
        </w:rPr>
        <w:t xml:space="preserve"> help depict overall connections to various information. They are most useful when the overall picture or key concept is in the middle and the various aspects of that concept spread out from there. You can most often break down a chapter or theory this way. </w:t>
      </w:r>
    </w:p>
    <w:p w14:paraId="465903B2"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i/>
          <w:sz w:val="24"/>
        </w:rPr>
        <w:t>Venn Diagrams:</w:t>
      </w:r>
      <w:r w:rsidRPr="00CF722F">
        <w:rPr>
          <w:rFonts w:ascii="Calibri" w:hAnsi="Calibri" w:cs="Calibri"/>
          <w:sz w:val="24"/>
        </w:rPr>
        <w:t xml:space="preserve"> are useful in helping you determine how two different items </w:t>
      </w:r>
      <w:proofErr w:type="gramStart"/>
      <w:r w:rsidRPr="00CF722F">
        <w:rPr>
          <w:rFonts w:ascii="Calibri" w:hAnsi="Calibri" w:cs="Calibri"/>
          <w:sz w:val="24"/>
        </w:rPr>
        <w:t>compare and contrast</w:t>
      </w:r>
      <w:proofErr w:type="gramEnd"/>
      <w:r w:rsidRPr="00CF722F">
        <w:rPr>
          <w:rFonts w:ascii="Calibri" w:hAnsi="Calibri" w:cs="Calibri"/>
          <w:sz w:val="24"/>
        </w:rPr>
        <w:t xml:space="preserve">. </w:t>
      </w:r>
    </w:p>
    <w:p w14:paraId="5FEFA54B" w14:textId="77777777" w:rsidR="007A264B"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i/>
          <w:sz w:val="24"/>
        </w:rPr>
        <w:t>Matrices or T-charts:</w:t>
      </w:r>
      <w:r w:rsidRPr="00CF722F">
        <w:rPr>
          <w:rFonts w:ascii="Calibri" w:hAnsi="Calibri" w:cs="Calibri"/>
          <w:sz w:val="24"/>
        </w:rPr>
        <w:t xml:space="preserve"> provide a great structure in which you can </w:t>
      </w:r>
      <w:proofErr w:type="gramStart"/>
      <w:r w:rsidRPr="00CF722F">
        <w:rPr>
          <w:rFonts w:ascii="Calibri" w:hAnsi="Calibri" w:cs="Calibri"/>
          <w:sz w:val="24"/>
        </w:rPr>
        <w:t>compare and contrast</w:t>
      </w:r>
      <w:proofErr w:type="gramEnd"/>
      <w:r w:rsidRPr="00CF722F">
        <w:rPr>
          <w:rFonts w:ascii="Calibri" w:hAnsi="Calibri" w:cs="Calibri"/>
          <w:sz w:val="24"/>
        </w:rPr>
        <w:t xml:space="preserve">. They are very useful when you are trying to determine the differences and similarities between two or more theories or concepts. </w:t>
      </w:r>
    </w:p>
    <w:p w14:paraId="187F7F8F" w14:textId="77777777" w:rsidR="00CF722F" w:rsidRPr="00CF722F" w:rsidRDefault="00CF722F" w:rsidP="00CF722F">
      <w:pPr>
        <w:pStyle w:val="ListParagraph"/>
        <w:spacing w:after="0" w:line="240" w:lineRule="auto"/>
        <w:ind w:firstLine="0"/>
        <w:rPr>
          <w:rFonts w:ascii="Calibri" w:hAnsi="Calibri" w:cs="Calibri"/>
          <w:sz w:val="24"/>
        </w:rPr>
      </w:pPr>
    </w:p>
    <w:p w14:paraId="07A52217" w14:textId="77777777" w:rsidR="007A264B" w:rsidRPr="00CF722F" w:rsidRDefault="00CF722F" w:rsidP="00CF722F">
      <w:pPr>
        <w:pStyle w:val="Heading1"/>
        <w:rPr>
          <w:rFonts w:ascii="Calibri" w:hAnsi="Calibri" w:cs="Calibri"/>
        </w:rPr>
      </w:pPr>
      <w:r w:rsidRPr="00CF722F">
        <w:rPr>
          <w:rFonts w:ascii="Calibri" w:hAnsi="Calibri" w:cs="Calibri"/>
        </w:rPr>
        <w:t xml:space="preserve">7. Use lists when possible </w:t>
      </w:r>
    </w:p>
    <w:p w14:paraId="651978C9" w14:textId="50038281" w:rsidR="007A264B" w:rsidRPr="00CF722F" w:rsidRDefault="00CF722F" w:rsidP="00CF722F">
      <w:pPr>
        <w:pStyle w:val="ListParagraph"/>
        <w:numPr>
          <w:ilvl w:val="0"/>
          <w:numId w:val="13"/>
        </w:numPr>
        <w:tabs>
          <w:tab w:val="center" w:pos="406"/>
          <w:tab w:val="center" w:pos="3956"/>
        </w:tabs>
        <w:spacing w:after="0" w:line="240" w:lineRule="auto"/>
        <w:rPr>
          <w:rFonts w:ascii="Calibri" w:hAnsi="Calibri" w:cs="Calibri"/>
          <w:sz w:val="24"/>
        </w:rPr>
      </w:pPr>
      <w:r w:rsidRPr="00CF722F">
        <w:rPr>
          <w:rFonts w:ascii="Calibri" w:hAnsi="Calibri" w:cs="Calibri"/>
          <w:sz w:val="24"/>
        </w:rPr>
        <w:t xml:space="preserve">Numbered or bulleted lists help group and organize information. </w:t>
      </w:r>
    </w:p>
    <w:p w14:paraId="1D3BAC36" w14:textId="77777777" w:rsidR="007A264B" w:rsidRPr="00CF722F" w:rsidRDefault="00CF722F" w:rsidP="00CF722F">
      <w:pPr>
        <w:spacing w:after="0" w:line="240" w:lineRule="auto"/>
        <w:ind w:left="0" w:firstLine="0"/>
        <w:rPr>
          <w:rFonts w:ascii="Calibri" w:hAnsi="Calibri" w:cs="Calibri"/>
          <w:sz w:val="24"/>
        </w:rPr>
      </w:pPr>
      <w:r w:rsidRPr="00CF722F">
        <w:rPr>
          <w:rFonts w:ascii="Calibri" w:hAnsi="Calibri" w:cs="Calibri"/>
          <w:sz w:val="24"/>
        </w:rPr>
        <w:t xml:space="preserve"> </w:t>
      </w:r>
    </w:p>
    <w:p w14:paraId="154A4A65" w14:textId="77777777" w:rsidR="007A264B" w:rsidRPr="00CF722F" w:rsidRDefault="00CF722F" w:rsidP="00CF722F">
      <w:pPr>
        <w:pStyle w:val="Heading1"/>
        <w:spacing w:after="0" w:line="240" w:lineRule="auto"/>
        <w:ind w:left="-5"/>
        <w:rPr>
          <w:rFonts w:ascii="Calibri" w:hAnsi="Calibri" w:cs="Calibri"/>
        </w:rPr>
      </w:pPr>
      <w:r w:rsidRPr="00CF722F">
        <w:rPr>
          <w:rFonts w:ascii="Calibri" w:hAnsi="Calibri" w:cs="Calibri"/>
        </w:rPr>
        <w:t xml:space="preserve">8. Use symbols </w:t>
      </w:r>
    </w:p>
    <w:p w14:paraId="5E14AFB3"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sz w:val="24"/>
        </w:rPr>
        <w:t xml:space="preserve">Use a dollar sign to stand for money, dollars, or worth (e.g., $). </w:t>
      </w:r>
    </w:p>
    <w:p w14:paraId="5AA549E8"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sz w:val="24"/>
        </w:rPr>
        <w:t xml:space="preserve">Use arrows to represent increase/decrease, higher/lower, or gain/loss (e.g., </w:t>
      </w:r>
      <w:r w:rsidRPr="00CF722F">
        <w:rPr>
          <w:rFonts w:ascii="Calibri" w:eastAsia="Arial" w:hAnsi="Calibri" w:cs="Calibri"/>
          <w:sz w:val="24"/>
        </w:rPr>
        <w:t>↓).</w:t>
      </w:r>
      <w:r w:rsidRPr="00CF722F">
        <w:rPr>
          <w:rFonts w:ascii="Calibri" w:hAnsi="Calibri" w:cs="Calibri"/>
          <w:sz w:val="24"/>
        </w:rPr>
        <w:t xml:space="preserve"> </w:t>
      </w:r>
    </w:p>
    <w:p w14:paraId="121127FE" w14:textId="77777777" w:rsidR="007A264B" w:rsidRPr="00CF722F"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sz w:val="24"/>
        </w:rPr>
        <w:t xml:space="preserve">Use mathematical signs to show relationships between things such as equivalency/no equivalency, leads to/doesn’t lead to, or greater/lesser than (e.g., = or ≠ or &gt; or &lt;). </w:t>
      </w:r>
    </w:p>
    <w:p w14:paraId="37380587" w14:textId="77777777" w:rsidR="007A264B" w:rsidRDefault="00CF722F" w:rsidP="00CF722F">
      <w:pPr>
        <w:pStyle w:val="ListParagraph"/>
        <w:numPr>
          <w:ilvl w:val="0"/>
          <w:numId w:val="13"/>
        </w:numPr>
        <w:spacing w:after="0" w:line="240" w:lineRule="auto"/>
        <w:rPr>
          <w:rFonts w:ascii="Calibri" w:hAnsi="Calibri" w:cs="Calibri"/>
          <w:sz w:val="24"/>
        </w:rPr>
      </w:pPr>
      <w:r w:rsidRPr="00CF722F">
        <w:rPr>
          <w:rFonts w:ascii="Calibri" w:hAnsi="Calibri" w:cs="Calibri"/>
          <w:sz w:val="24"/>
        </w:rPr>
        <w:t xml:space="preserve">Use a squiggle mark to indicate approximately, similar, or about (e.g., ~). </w:t>
      </w:r>
    </w:p>
    <w:p w14:paraId="14652E80" w14:textId="77777777" w:rsidR="00CF722F" w:rsidRPr="00CF722F" w:rsidRDefault="00CF722F" w:rsidP="00CF722F">
      <w:pPr>
        <w:pStyle w:val="ListParagraph"/>
        <w:spacing w:after="0" w:line="240" w:lineRule="auto"/>
        <w:ind w:firstLine="0"/>
        <w:rPr>
          <w:rFonts w:ascii="Calibri" w:hAnsi="Calibri" w:cs="Calibri"/>
          <w:sz w:val="24"/>
        </w:rPr>
      </w:pPr>
    </w:p>
    <w:p w14:paraId="7B38E61A" w14:textId="77777777" w:rsidR="007A264B" w:rsidRPr="00CF722F" w:rsidRDefault="00CF722F" w:rsidP="00CF722F">
      <w:pPr>
        <w:pStyle w:val="Heading1"/>
        <w:spacing w:after="0" w:line="240" w:lineRule="auto"/>
        <w:ind w:left="-5"/>
        <w:rPr>
          <w:rFonts w:ascii="Calibri" w:hAnsi="Calibri" w:cs="Calibri"/>
        </w:rPr>
      </w:pPr>
      <w:r w:rsidRPr="00CF722F">
        <w:rPr>
          <w:rFonts w:ascii="Calibri" w:hAnsi="Calibri" w:cs="Calibri"/>
        </w:rPr>
        <w:t xml:space="preserve">9. Create abbreviations </w:t>
      </w:r>
    </w:p>
    <w:p w14:paraId="50E08062" w14:textId="77777777" w:rsidR="007A264B" w:rsidRPr="00CF722F" w:rsidRDefault="00CF722F" w:rsidP="00CF722F">
      <w:pPr>
        <w:pStyle w:val="ListParagraph"/>
        <w:numPr>
          <w:ilvl w:val="0"/>
          <w:numId w:val="14"/>
        </w:numPr>
        <w:spacing w:after="0" w:line="240" w:lineRule="auto"/>
        <w:rPr>
          <w:rFonts w:ascii="Calibri" w:hAnsi="Calibri" w:cs="Calibri"/>
          <w:sz w:val="24"/>
        </w:rPr>
      </w:pPr>
      <w:r w:rsidRPr="00CF722F">
        <w:rPr>
          <w:rFonts w:ascii="Calibri" w:hAnsi="Calibri" w:cs="Calibri"/>
          <w:sz w:val="24"/>
        </w:rPr>
        <w:t xml:space="preserve">The easiest way to create an abbreviation is to remove all the vowels from a word </w:t>
      </w:r>
    </w:p>
    <w:p w14:paraId="4FAA2311" w14:textId="77777777" w:rsidR="007A264B" w:rsidRPr="00CF722F" w:rsidRDefault="00CF722F" w:rsidP="00CF722F">
      <w:pPr>
        <w:pStyle w:val="ListParagraph"/>
        <w:numPr>
          <w:ilvl w:val="0"/>
          <w:numId w:val="14"/>
        </w:numPr>
        <w:spacing w:after="0" w:line="240" w:lineRule="auto"/>
        <w:rPr>
          <w:rFonts w:ascii="Calibri" w:hAnsi="Calibri" w:cs="Calibri"/>
          <w:sz w:val="24"/>
        </w:rPr>
      </w:pPr>
      <w:r w:rsidRPr="00CF722F">
        <w:rPr>
          <w:rFonts w:ascii="Calibri" w:hAnsi="Calibri" w:cs="Calibri"/>
          <w:sz w:val="24"/>
        </w:rPr>
        <w:t>Common abbreviations include ‘</w:t>
      </w:r>
      <w:proofErr w:type="spellStart"/>
      <w:r w:rsidRPr="00CF722F">
        <w:rPr>
          <w:rFonts w:ascii="Calibri" w:hAnsi="Calibri" w:cs="Calibri"/>
          <w:sz w:val="24"/>
        </w:rPr>
        <w:t>ing</w:t>
      </w:r>
      <w:proofErr w:type="spellEnd"/>
      <w:r w:rsidRPr="00CF722F">
        <w:rPr>
          <w:rFonts w:ascii="Calibri" w:hAnsi="Calibri" w:cs="Calibri"/>
          <w:sz w:val="24"/>
        </w:rPr>
        <w:t xml:space="preserve"> &amp; ‘g and ‘</w:t>
      </w:r>
      <w:proofErr w:type="spellStart"/>
      <w:r w:rsidRPr="00CF722F">
        <w:rPr>
          <w:rFonts w:ascii="Calibri" w:hAnsi="Calibri" w:cs="Calibri"/>
          <w:sz w:val="24"/>
        </w:rPr>
        <w:t>tion</w:t>
      </w:r>
      <w:proofErr w:type="spellEnd"/>
      <w:r w:rsidRPr="00CF722F">
        <w:rPr>
          <w:rFonts w:ascii="Calibri" w:hAnsi="Calibri" w:cs="Calibri"/>
          <w:sz w:val="24"/>
        </w:rPr>
        <w:t xml:space="preserve"> &amp; ‘n </w:t>
      </w:r>
    </w:p>
    <w:p w14:paraId="4D10197E" w14:textId="77777777" w:rsidR="007A264B" w:rsidRPr="00CF722F" w:rsidRDefault="00CF722F" w:rsidP="00CF722F">
      <w:pPr>
        <w:pStyle w:val="ListParagraph"/>
        <w:numPr>
          <w:ilvl w:val="0"/>
          <w:numId w:val="14"/>
        </w:numPr>
        <w:spacing w:after="0" w:line="240" w:lineRule="auto"/>
        <w:rPr>
          <w:rFonts w:ascii="Calibri" w:hAnsi="Calibri" w:cs="Calibri"/>
          <w:sz w:val="24"/>
        </w:rPr>
      </w:pPr>
      <w:r w:rsidRPr="00CF722F">
        <w:rPr>
          <w:rFonts w:ascii="Calibri" w:hAnsi="Calibri" w:cs="Calibri"/>
          <w:sz w:val="24"/>
        </w:rPr>
        <w:t xml:space="preserve">Stay consistent with abbreviations. Develop your own glossary if necessary. </w:t>
      </w:r>
    </w:p>
    <w:sectPr w:rsidR="007A264B" w:rsidRPr="00CF722F">
      <w:headerReference w:type="default" r:id="rId7"/>
      <w:footerReference w:type="default" r:id="rId8"/>
      <w:pgSz w:w="12240" w:h="15840"/>
      <w:pgMar w:top="708" w:right="1437" w:bottom="70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C6F0" w14:textId="77777777" w:rsidR="00CF722F" w:rsidRDefault="00CF722F" w:rsidP="00CF722F">
      <w:pPr>
        <w:spacing w:after="0" w:line="240" w:lineRule="auto"/>
      </w:pPr>
      <w:r>
        <w:separator/>
      </w:r>
    </w:p>
  </w:endnote>
  <w:endnote w:type="continuationSeparator" w:id="0">
    <w:p w14:paraId="6C4C3550" w14:textId="77777777" w:rsidR="00CF722F" w:rsidRDefault="00CF722F" w:rsidP="00CF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9BAA" w14:textId="53A91D90" w:rsidR="00CF722F" w:rsidRDefault="00CF722F" w:rsidP="00CF722F">
    <w:pPr>
      <w:pStyle w:val="Footer"/>
      <w:jc w:val="right"/>
    </w:pPr>
    <w:r>
      <w:t>Updated: 2025</w:t>
    </w:r>
  </w:p>
  <w:p w14:paraId="2E55C14E" w14:textId="77777777" w:rsidR="00CF722F" w:rsidRDefault="00CF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EEDB" w14:textId="77777777" w:rsidR="00CF722F" w:rsidRDefault="00CF722F" w:rsidP="00CF722F">
      <w:pPr>
        <w:spacing w:after="0" w:line="240" w:lineRule="auto"/>
      </w:pPr>
      <w:r>
        <w:separator/>
      </w:r>
    </w:p>
  </w:footnote>
  <w:footnote w:type="continuationSeparator" w:id="0">
    <w:p w14:paraId="75CFD8AD" w14:textId="77777777" w:rsidR="00CF722F" w:rsidRDefault="00CF722F" w:rsidP="00CF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B8D4" w14:textId="3C374579" w:rsidR="00CF722F" w:rsidRDefault="00CF722F">
    <w:pPr>
      <w:pStyle w:val="Header"/>
    </w:pPr>
    <w:r>
      <w:rPr>
        <w:noProof/>
      </w:rPr>
      <w:drawing>
        <wp:inline distT="0" distB="0" distL="0" distR="0" wp14:anchorId="2380C32E" wp14:editId="1DCC7DCD">
          <wp:extent cx="5915660" cy="573216"/>
          <wp:effectExtent l="0" t="0" r="0" b="0"/>
          <wp:docPr id="911474213" name="Picture 911474213" descr="Group 1990,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15660" cy="573216"/>
                  </a:xfrm>
                  <a:prstGeom prst="rect">
                    <a:avLst/>
                  </a:prstGeom>
                </pic:spPr>
              </pic:pic>
            </a:graphicData>
          </a:graphic>
        </wp:inline>
      </w:drawing>
    </w:r>
  </w:p>
  <w:p w14:paraId="27E89040" w14:textId="77777777" w:rsidR="00CF722F" w:rsidRDefault="00CF7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19C"/>
    <w:multiLevelType w:val="hybridMultilevel"/>
    <w:tmpl w:val="9A541900"/>
    <w:lvl w:ilvl="0" w:tplc="8FB484A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8B43CDE">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9E4F10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9D2100C">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CB6959A">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48E66A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64637E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C2E330A">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6CE1C88">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7D4712"/>
    <w:multiLevelType w:val="hybridMultilevel"/>
    <w:tmpl w:val="5C9AEACA"/>
    <w:lvl w:ilvl="0" w:tplc="C7D852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9076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A04F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D254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299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664D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466B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645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6BA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B366E5"/>
    <w:multiLevelType w:val="hybridMultilevel"/>
    <w:tmpl w:val="7D6275E6"/>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3" w15:restartNumberingAfterBreak="0">
    <w:nsid w:val="2064594B"/>
    <w:multiLevelType w:val="hybridMultilevel"/>
    <w:tmpl w:val="C520F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177D74"/>
    <w:multiLevelType w:val="hybridMultilevel"/>
    <w:tmpl w:val="5526F0B0"/>
    <w:lvl w:ilvl="0" w:tplc="3E70DB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AC34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EA45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AE8A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ADD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3A15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36F1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E432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9857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381D31"/>
    <w:multiLevelType w:val="hybridMultilevel"/>
    <w:tmpl w:val="2DD81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7F1EE8"/>
    <w:multiLevelType w:val="hybridMultilevel"/>
    <w:tmpl w:val="BF34A124"/>
    <w:lvl w:ilvl="0" w:tplc="71D6A9A8">
      <w:start w:val="2"/>
      <w:numFmt w:val="decimal"/>
      <w:lvlText w:val="%1."/>
      <w:lvlJc w:val="left"/>
      <w:pPr>
        <w:ind w:left="33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22DCC4C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8C9F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60E6A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E04E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FE0CF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42FA0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2326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C84B6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651757"/>
    <w:multiLevelType w:val="hybridMultilevel"/>
    <w:tmpl w:val="12941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2C7422"/>
    <w:multiLevelType w:val="hybridMultilevel"/>
    <w:tmpl w:val="21C634AC"/>
    <w:lvl w:ilvl="0" w:tplc="3BD6FFA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3DC0466">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2F4B36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092A97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B34A69A">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6187C9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270BCD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CFA5D84">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5F83D3A">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505D86"/>
    <w:multiLevelType w:val="hybridMultilevel"/>
    <w:tmpl w:val="4CA23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5F4C2C"/>
    <w:multiLevelType w:val="hybridMultilevel"/>
    <w:tmpl w:val="01E28474"/>
    <w:lvl w:ilvl="0" w:tplc="EB42C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4D7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7281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5491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A814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8AF8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1293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606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2C58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6474D8"/>
    <w:multiLevelType w:val="hybridMultilevel"/>
    <w:tmpl w:val="AA2E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DF3983"/>
    <w:multiLevelType w:val="hybridMultilevel"/>
    <w:tmpl w:val="2AE02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90281B"/>
    <w:multiLevelType w:val="hybridMultilevel"/>
    <w:tmpl w:val="B8727BC8"/>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num w:numId="1" w16cid:durableId="1237672434">
    <w:abstractNumId w:val="0"/>
  </w:num>
  <w:num w:numId="2" w16cid:durableId="821577605">
    <w:abstractNumId w:val="6"/>
  </w:num>
  <w:num w:numId="3" w16cid:durableId="1881626309">
    <w:abstractNumId w:val="1"/>
  </w:num>
  <w:num w:numId="4" w16cid:durableId="1949267605">
    <w:abstractNumId w:val="8"/>
  </w:num>
  <w:num w:numId="5" w16cid:durableId="1053892264">
    <w:abstractNumId w:val="10"/>
  </w:num>
  <w:num w:numId="6" w16cid:durableId="1645626512">
    <w:abstractNumId w:val="4"/>
  </w:num>
  <w:num w:numId="7" w16cid:durableId="66147713">
    <w:abstractNumId w:val="13"/>
  </w:num>
  <w:num w:numId="8" w16cid:durableId="1493720755">
    <w:abstractNumId w:val="7"/>
  </w:num>
  <w:num w:numId="9" w16cid:durableId="1786389976">
    <w:abstractNumId w:val="2"/>
  </w:num>
  <w:num w:numId="10" w16cid:durableId="608781741">
    <w:abstractNumId w:val="5"/>
  </w:num>
  <w:num w:numId="11" w16cid:durableId="2137990355">
    <w:abstractNumId w:val="12"/>
  </w:num>
  <w:num w:numId="12" w16cid:durableId="1683623261">
    <w:abstractNumId w:val="11"/>
  </w:num>
  <w:num w:numId="13" w16cid:durableId="341472784">
    <w:abstractNumId w:val="3"/>
  </w:num>
  <w:num w:numId="14" w16cid:durableId="2122718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4B"/>
    <w:rsid w:val="007A264B"/>
    <w:rsid w:val="00C77003"/>
    <w:rsid w:val="00CF7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B233"/>
  <w15:docId w15:val="{4AA279DA-1207-4BB2-8973-849B2F9D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370" w:lineRule="auto"/>
      <w:ind w:left="370" w:hanging="37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3" w:line="250" w:lineRule="auto"/>
      <w:ind w:left="10"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Header">
    <w:name w:val="header"/>
    <w:basedOn w:val="Normal"/>
    <w:link w:val="HeaderChar"/>
    <w:uiPriority w:val="99"/>
    <w:unhideWhenUsed/>
    <w:rsid w:val="00CF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2F"/>
    <w:rPr>
      <w:rFonts w:ascii="Verdana" w:eastAsia="Verdana" w:hAnsi="Verdana" w:cs="Verdana"/>
      <w:color w:val="000000"/>
      <w:sz w:val="20"/>
    </w:rPr>
  </w:style>
  <w:style w:type="paragraph" w:styleId="Footer">
    <w:name w:val="footer"/>
    <w:basedOn w:val="Normal"/>
    <w:link w:val="FooterChar"/>
    <w:uiPriority w:val="99"/>
    <w:unhideWhenUsed/>
    <w:rsid w:val="00CF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2F"/>
    <w:rPr>
      <w:rFonts w:ascii="Verdana" w:eastAsia="Verdana" w:hAnsi="Verdana" w:cs="Verdana"/>
      <w:color w:val="000000"/>
      <w:sz w:val="20"/>
    </w:rPr>
  </w:style>
  <w:style w:type="paragraph" w:styleId="Title">
    <w:name w:val="Title"/>
    <w:basedOn w:val="Normal"/>
    <w:next w:val="Normal"/>
    <w:link w:val="TitleChar"/>
    <w:uiPriority w:val="10"/>
    <w:qFormat/>
    <w:rsid w:val="00CF722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F722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F7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9C2B0286-8BC4-4CB0-AB21-A1D8B99A12B5}"/>
</file>

<file path=customXml/itemProps2.xml><?xml version="1.0" encoding="utf-8"?>
<ds:datastoreItem xmlns:ds="http://schemas.openxmlformats.org/officeDocument/2006/customXml" ds:itemID="{18097955-4988-418E-9F58-9479F903CF6C}"/>
</file>

<file path=customXml/itemProps3.xml><?xml version="1.0" encoding="utf-8"?>
<ds:datastoreItem xmlns:ds="http://schemas.openxmlformats.org/officeDocument/2006/customXml" ds:itemID="{4745E88E-6C30-445F-AF89-516161858036}"/>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mlisettosmith</dc:creator>
  <cp:keywords/>
  <cp:lastModifiedBy>Brittany Messenger</cp:lastModifiedBy>
  <cp:revision>2</cp:revision>
  <dcterms:created xsi:type="dcterms:W3CDTF">2025-07-23T14:49:00Z</dcterms:created>
  <dcterms:modified xsi:type="dcterms:W3CDTF">2025-07-23T14:49:00Z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