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C01E" w14:textId="77777777" w:rsidR="00033C7C" w:rsidRDefault="00033C7C" w:rsidP="00033C7C">
      <w:pPr>
        <w:rPr>
          <w:rFonts w:ascii="Arial" w:hAnsi="Arial" w:cs="Arial"/>
          <w:b/>
          <w:noProof/>
          <w:color w:val="C00000"/>
          <w:lang w:eastAsia="en-CA"/>
        </w:rPr>
      </w:pPr>
      <w:r>
        <w:rPr>
          <w:rFonts w:ascii="Arial" w:hAnsi="Arial" w:cs="Arial"/>
          <w:b/>
          <w:noProof/>
          <w:color w:val="C00000"/>
          <w:lang w:eastAsia="en-CA"/>
        </w:rPr>
        <w:drawing>
          <wp:inline distT="0" distB="0" distL="0" distR="0" wp14:anchorId="57AAD53C" wp14:editId="20C91661">
            <wp:extent cx="2804160" cy="847725"/>
            <wp:effectExtent l="0" t="0" r="0" b="9525"/>
            <wp:docPr id="71" name="Picture 71" descr="Wilfrid Laurier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 descr="Wilfrid Laurier Universit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B2EE0" w14:textId="5D6C4401" w:rsidR="00613350" w:rsidRPr="00033C7C" w:rsidRDefault="00873B12" w:rsidP="00033C7C">
      <w:pPr>
        <w:pStyle w:val="Heading1"/>
        <w:spacing w:before="0" w:after="0"/>
        <w:jc w:val="right"/>
        <w:rPr>
          <w:color w:val="C00000"/>
          <w:lang w:val="en-US"/>
        </w:rPr>
      </w:pPr>
      <w:r w:rsidRPr="00033C7C">
        <w:rPr>
          <w:noProof/>
          <w:color w:val="C00000"/>
          <w:lang w:eastAsia="en-CA"/>
        </w:rPr>
        <w:t>Academic Progression</w:t>
      </w:r>
      <w:r w:rsidR="00613350" w:rsidRPr="00033C7C">
        <w:rPr>
          <w:color w:val="C00000"/>
          <w:lang w:val="en-US"/>
        </w:rPr>
        <w:t xml:space="preserve"> Worksheet</w:t>
      </w:r>
    </w:p>
    <w:p w14:paraId="26F221BE" w14:textId="77777777" w:rsidR="00613350" w:rsidRPr="006629D0" w:rsidRDefault="00613350" w:rsidP="00033C7C">
      <w:pPr>
        <w:pStyle w:val="Heading1"/>
        <w:spacing w:before="0" w:after="0"/>
        <w:jc w:val="right"/>
        <w:rPr>
          <w:lang w:val="en-US"/>
        </w:rPr>
      </w:pPr>
      <w:r w:rsidRPr="006629D0">
        <w:rPr>
          <w:lang w:val="en-US"/>
        </w:rPr>
        <w:t>Department of Languages and Literatures</w:t>
      </w:r>
    </w:p>
    <w:p w14:paraId="1EDD5F0B" w14:textId="77777777" w:rsidR="00033C7C" w:rsidRDefault="00033C7C" w:rsidP="00033C7C">
      <w:pPr>
        <w:rPr>
          <w:rFonts w:ascii="Arial" w:hAnsi="Arial" w:cs="Arial"/>
          <w:lang w:val="en-US"/>
        </w:rPr>
      </w:pPr>
    </w:p>
    <w:p w14:paraId="4E460B18" w14:textId="782AD940" w:rsidR="00033C7C" w:rsidRDefault="00033C7C" w:rsidP="00033C7C">
      <w:pPr>
        <w:rPr>
          <w:rFonts w:ascii="Arial" w:hAnsi="Arial" w:cs="Arial"/>
          <w:lang w:val="en-US"/>
        </w:rPr>
        <w:sectPr w:rsidR="00033C7C" w:rsidSect="00613350">
          <w:footerReference w:type="default" r:id="rId11"/>
          <w:type w:val="continuous"/>
          <w:pgSz w:w="12240" w:h="15840"/>
          <w:pgMar w:top="450" w:right="720" w:bottom="720" w:left="720" w:header="720" w:footer="720" w:gutter="0"/>
          <w:cols w:space="720"/>
          <w:docGrid w:linePitch="360"/>
        </w:sectPr>
      </w:pPr>
    </w:p>
    <w:p w14:paraId="4116ED45" w14:textId="77777777" w:rsidR="00882B75" w:rsidRPr="005C0544" w:rsidRDefault="00811813" w:rsidP="00033C7C">
      <w:pPr>
        <w:tabs>
          <w:tab w:val="left" w:pos="1643"/>
          <w:tab w:val="left" w:pos="2588"/>
        </w:tabs>
        <w:ind w:right="-180"/>
        <w:rPr>
          <w:rFonts w:ascii="Arial" w:hAnsi="Arial" w:cs="Arial"/>
          <w:b/>
          <w:sz w:val="22"/>
          <w:szCs w:val="22"/>
          <w:lang w:val="en-US"/>
        </w:rPr>
      </w:pPr>
      <w:r w:rsidRPr="00F855FA">
        <w:rPr>
          <w:rFonts w:ascii="Arial" w:hAnsi="Arial" w:cs="Arial"/>
          <w:b/>
          <w:lang w:val="en-US"/>
        </w:rPr>
        <w:t>Program</w:t>
      </w:r>
      <w:r w:rsidRPr="00F855FA">
        <w:rPr>
          <w:rFonts w:ascii="Arial" w:hAnsi="Arial" w:cs="Arial"/>
          <w:lang w:val="en-US"/>
        </w:rPr>
        <w:t xml:space="preserve">: </w:t>
      </w:r>
      <w:r w:rsidRPr="00F855FA">
        <w:rPr>
          <w:rFonts w:ascii="Arial" w:hAnsi="Arial" w:cs="Arial"/>
          <w:b/>
          <w:color w:val="C00000"/>
          <w:lang w:val="en-US"/>
        </w:rPr>
        <w:t>Honours BA in Languages</w:t>
      </w:r>
      <w:r w:rsidR="00742C87">
        <w:rPr>
          <w:rFonts w:ascii="Arial" w:hAnsi="Arial" w:cs="Arial"/>
          <w:b/>
          <w:color w:val="C00000"/>
          <w:lang w:val="en-US"/>
        </w:rPr>
        <w:t xml:space="preserve"> </w:t>
      </w:r>
      <w:r w:rsidRPr="00F855FA">
        <w:rPr>
          <w:rFonts w:ascii="Arial" w:hAnsi="Arial" w:cs="Arial"/>
          <w:b/>
          <w:color w:val="C00000"/>
          <w:lang w:val="en-US"/>
        </w:rPr>
        <w:tab/>
      </w:r>
      <w:r w:rsidR="006723F7">
        <w:rPr>
          <w:rFonts w:ascii="Arial" w:hAnsi="Arial" w:cs="Arial"/>
          <w:b/>
          <w:color w:val="C00000"/>
          <w:lang w:val="en-US"/>
        </w:rPr>
        <w:tab/>
      </w:r>
      <w:r w:rsidR="006723F7">
        <w:rPr>
          <w:rFonts w:ascii="Arial" w:hAnsi="Arial" w:cs="Arial"/>
          <w:b/>
          <w:color w:val="C00000"/>
          <w:lang w:val="en-US"/>
        </w:rPr>
        <w:tab/>
      </w:r>
      <w:r w:rsidR="006723F7">
        <w:rPr>
          <w:rFonts w:ascii="Arial" w:hAnsi="Arial" w:cs="Arial"/>
          <w:b/>
          <w:color w:val="C00000"/>
          <w:lang w:val="en-US"/>
        </w:rPr>
        <w:tab/>
        <w:t xml:space="preserve">Revised </w:t>
      </w:r>
      <w:r w:rsidR="00882B75" w:rsidRPr="005C0544">
        <w:rPr>
          <w:rFonts w:ascii="Arial" w:hAnsi="Arial" w:cs="Arial"/>
          <w:b/>
          <w:color w:val="C00000"/>
          <w:sz w:val="22"/>
          <w:szCs w:val="22"/>
          <w:lang w:val="en-US"/>
        </w:rPr>
        <w:t>Effective September 202</w:t>
      </w:r>
      <w:r w:rsidR="007A7DF6">
        <w:rPr>
          <w:rFonts w:ascii="Arial" w:hAnsi="Arial" w:cs="Arial"/>
          <w:b/>
          <w:color w:val="C00000"/>
          <w:sz w:val="22"/>
          <w:szCs w:val="22"/>
          <w:lang w:val="en-US"/>
        </w:rPr>
        <w:t>3</w:t>
      </w:r>
    </w:p>
    <w:p w14:paraId="1E104D87" w14:textId="77777777" w:rsidR="00613350" w:rsidRDefault="00613350" w:rsidP="00613350">
      <w:pPr>
        <w:rPr>
          <w:rFonts w:ascii="Arial" w:hAnsi="Arial" w:cs="Arial"/>
          <w:lang w:val="en-US"/>
        </w:rPr>
      </w:pPr>
    </w:p>
    <w:p w14:paraId="3BFD7A40" w14:textId="2D93E6F7" w:rsidR="00033C7C" w:rsidRDefault="00033C7C" w:rsidP="00613350">
      <w:pPr>
        <w:rPr>
          <w:rFonts w:ascii="Arial" w:hAnsi="Arial" w:cs="Arial"/>
          <w:lang w:val="en-US"/>
        </w:rPr>
        <w:sectPr w:rsidR="00033C7C" w:rsidSect="0061335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47C27E" w14:textId="77777777" w:rsidR="00811813" w:rsidRDefault="00811813" w:rsidP="00613350">
      <w:pPr>
        <w:tabs>
          <w:tab w:val="left" w:pos="1643"/>
          <w:tab w:val="left" w:pos="2588"/>
        </w:tabs>
        <w:rPr>
          <w:rFonts w:ascii="Arial" w:hAnsi="Arial" w:cs="Arial"/>
          <w:b/>
          <w:lang w:val="en-US"/>
        </w:rPr>
      </w:pPr>
    </w:p>
    <w:p w14:paraId="09FD1C11" w14:textId="66FD7055" w:rsidR="00613350" w:rsidRPr="006629D0" w:rsidRDefault="00613350" w:rsidP="00613350">
      <w:pPr>
        <w:tabs>
          <w:tab w:val="left" w:pos="1643"/>
          <w:tab w:val="left" w:pos="2588"/>
        </w:tabs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S</w:t>
      </w:r>
      <w:r w:rsidRPr="006629D0">
        <w:rPr>
          <w:rFonts w:ascii="Arial" w:hAnsi="Arial" w:cs="Arial"/>
          <w:b/>
          <w:lang w:val="en-US"/>
        </w:rPr>
        <w:t>tudent</w:t>
      </w:r>
      <w:r>
        <w:rPr>
          <w:rFonts w:ascii="Arial" w:hAnsi="Arial" w:cs="Arial"/>
          <w:b/>
          <w:lang w:val="en-US"/>
        </w:rPr>
        <w:t xml:space="preserve"> name</w:t>
      </w:r>
      <w:r w:rsidRPr="006629D0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</w:t>
      </w:r>
      <w:r w:rsidR="007A7DF6">
        <w:rPr>
          <w:rFonts w:ascii="Arial" w:hAnsi="Arial" w:cs="Arial"/>
          <w:lang w:val="en-US"/>
        </w:rPr>
        <w:t>_____________</w:t>
      </w:r>
      <w:r w:rsidR="00852EBC">
        <w:rPr>
          <w:rFonts w:ascii="Arial" w:hAnsi="Arial" w:cs="Arial"/>
          <w:lang w:val="en-US"/>
        </w:rPr>
        <w:softHyphen/>
        <w:t>_</w:t>
      </w:r>
      <w:r w:rsidR="007A7DF6">
        <w:rPr>
          <w:rFonts w:ascii="Arial" w:hAnsi="Arial" w:cs="Arial"/>
          <w:lang w:val="en-US"/>
        </w:rPr>
        <w:tab/>
      </w:r>
      <w:r w:rsidR="007A7DF6">
        <w:rPr>
          <w:rFonts w:ascii="Arial" w:hAnsi="Arial" w:cs="Arial"/>
          <w:lang w:val="en-US"/>
        </w:rPr>
        <w:tab/>
      </w:r>
      <w:r w:rsidR="007A7DF6">
        <w:rPr>
          <w:rFonts w:ascii="Arial" w:hAnsi="Arial" w:cs="Arial"/>
          <w:lang w:val="en-US"/>
        </w:rPr>
        <w:tab/>
      </w:r>
      <w:r w:rsidR="007A7DF6">
        <w:rPr>
          <w:rFonts w:ascii="Arial" w:hAnsi="Arial" w:cs="Arial"/>
          <w:lang w:val="en-US"/>
        </w:rPr>
        <w:tab/>
      </w:r>
      <w:r w:rsidR="007A7DF6">
        <w:rPr>
          <w:rFonts w:ascii="Arial" w:hAnsi="Arial" w:cs="Arial"/>
          <w:lang w:val="en-US"/>
        </w:rPr>
        <w:tab/>
      </w:r>
      <w:r w:rsidRPr="00FF7665">
        <w:rPr>
          <w:rFonts w:ascii="Arial" w:hAnsi="Arial" w:cs="Arial"/>
          <w:b/>
          <w:lang w:val="en-US"/>
        </w:rPr>
        <w:t>Student ID</w:t>
      </w:r>
      <w:r w:rsidRPr="006629D0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r w:rsidR="007A7DF6">
        <w:rPr>
          <w:rFonts w:ascii="Arial" w:hAnsi="Arial" w:cs="Arial"/>
          <w:lang w:val="en-US"/>
        </w:rPr>
        <w:t>_______________</w:t>
      </w:r>
      <w:r w:rsidR="00852EBC">
        <w:rPr>
          <w:rFonts w:ascii="Arial" w:hAnsi="Arial" w:cs="Arial"/>
          <w:lang w:val="en-US"/>
        </w:rPr>
        <w:t>___</w:t>
      </w:r>
    </w:p>
    <w:p w14:paraId="4E2A65CE" w14:textId="77777777" w:rsidR="00613350" w:rsidRPr="006629D0" w:rsidRDefault="00613350" w:rsidP="00613350">
      <w:pPr>
        <w:rPr>
          <w:rFonts w:ascii="Arial" w:hAnsi="Arial" w:cs="Arial"/>
          <w:b/>
          <w:lang w:val="en-US"/>
        </w:rPr>
      </w:pPr>
    </w:p>
    <w:p w14:paraId="4B90816D" w14:textId="4B952DC9" w:rsidR="00613350" w:rsidRPr="00F855FA" w:rsidRDefault="00613350" w:rsidP="00613350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C</w:t>
      </w:r>
      <w:r w:rsidRPr="00F855FA">
        <w:rPr>
          <w:rFonts w:ascii="Arial" w:hAnsi="Arial" w:cs="Arial"/>
          <w:b/>
          <w:lang w:val="en-US"/>
        </w:rPr>
        <w:t>alendar</w:t>
      </w:r>
      <w:r>
        <w:rPr>
          <w:rFonts w:ascii="Arial" w:hAnsi="Arial" w:cs="Arial"/>
          <w:b/>
          <w:lang w:val="en-US"/>
        </w:rPr>
        <w:t xml:space="preserve"> year</w:t>
      </w:r>
      <w:r w:rsidRPr="00F855FA">
        <w:rPr>
          <w:rFonts w:ascii="Arial" w:hAnsi="Arial" w:cs="Arial"/>
          <w:b/>
          <w:lang w:val="en-US"/>
        </w:rPr>
        <w:t>:</w:t>
      </w:r>
      <w:r w:rsidR="007A7DF6">
        <w:rPr>
          <w:rFonts w:ascii="Arial" w:hAnsi="Arial" w:cs="Arial"/>
          <w:b/>
          <w:lang w:val="en-US"/>
        </w:rPr>
        <w:t xml:space="preserve"> _____________</w:t>
      </w:r>
      <w:r w:rsidR="007A7DF6">
        <w:rPr>
          <w:rFonts w:ascii="Arial" w:hAnsi="Arial" w:cs="Arial"/>
          <w:b/>
          <w:lang w:val="en-US"/>
        </w:rPr>
        <w:tab/>
      </w:r>
      <w:r w:rsidR="007A7DF6">
        <w:rPr>
          <w:rFonts w:ascii="Arial" w:hAnsi="Arial" w:cs="Arial"/>
          <w:b/>
          <w:lang w:val="en-US"/>
        </w:rPr>
        <w:tab/>
      </w:r>
      <w:r w:rsidR="007A7DF6">
        <w:rPr>
          <w:rFonts w:ascii="Arial" w:hAnsi="Arial" w:cs="Arial"/>
          <w:b/>
          <w:lang w:val="en-US"/>
        </w:rPr>
        <w:tab/>
      </w:r>
      <w:r w:rsidR="007A7DF6">
        <w:rPr>
          <w:rFonts w:ascii="Arial" w:hAnsi="Arial" w:cs="Arial"/>
          <w:b/>
          <w:lang w:val="en-US"/>
        </w:rPr>
        <w:tab/>
      </w:r>
      <w:r w:rsidR="007A7DF6">
        <w:rPr>
          <w:rFonts w:ascii="Arial" w:hAnsi="Arial" w:cs="Arial"/>
          <w:b/>
          <w:lang w:val="en-US"/>
        </w:rPr>
        <w:tab/>
      </w:r>
      <w:r w:rsidR="00811813">
        <w:rPr>
          <w:rFonts w:ascii="Arial" w:hAnsi="Arial" w:cs="Arial"/>
          <w:b/>
          <w:lang w:val="en-US"/>
        </w:rPr>
        <w:t xml:space="preserve">GPA: </w:t>
      </w:r>
      <w:r w:rsidR="007A7DF6">
        <w:rPr>
          <w:rFonts w:ascii="Arial" w:hAnsi="Arial" w:cs="Arial"/>
          <w:b/>
          <w:lang w:val="en-US"/>
        </w:rPr>
        <w:t>_____________________</w:t>
      </w:r>
      <w:r w:rsidR="00852EBC">
        <w:rPr>
          <w:rFonts w:ascii="Arial" w:hAnsi="Arial" w:cs="Arial"/>
          <w:b/>
          <w:lang w:val="en-US"/>
        </w:rPr>
        <w:t>___</w:t>
      </w:r>
    </w:p>
    <w:p w14:paraId="01C21A87" w14:textId="77777777" w:rsidR="00613350" w:rsidRPr="00F855FA" w:rsidRDefault="00613350" w:rsidP="00613350">
      <w:pPr>
        <w:tabs>
          <w:tab w:val="left" w:leader="underscore" w:pos="9360"/>
        </w:tabs>
        <w:rPr>
          <w:rFonts w:ascii="Arial" w:hAnsi="Arial" w:cs="Arial"/>
          <w:lang w:val="en-US"/>
        </w:rPr>
      </w:pPr>
    </w:p>
    <w:p w14:paraId="0E805E0D" w14:textId="05CE8B43" w:rsidR="004F1017" w:rsidRPr="00113A8E" w:rsidRDefault="004F1017" w:rsidP="00613350">
      <w:pPr>
        <w:jc w:val="both"/>
        <w:rPr>
          <w:rFonts w:ascii="Arial" w:hAnsi="Arial" w:cs="Arial"/>
          <w:lang w:val="en-US"/>
        </w:rPr>
      </w:pPr>
      <w:r w:rsidRPr="00113A8E">
        <w:rPr>
          <w:rFonts w:ascii="Arial" w:hAnsi="Arial" w:cs="Arial"/>
          <w:lang w:val="en-US"/>
        </w:rPr>
        <w:t>The Honours BA in Languages consists of 20.0 cr</w:t>
      </w:r>
      <w:r w:rsidR="00811813" w:rsidRPr="00113A8E">
        <w:rPr>
          <w:rFonts w:ascii="Arial" w:hAnsi="Arial" w:cs="Arial"/>
          <w:lang w:val="en-US"/>
        </w:rPr>
        <w:t>e</w:t>
      </w:r>
      <w:r w:rsidR="007A7DF6">
        <w:rPr>
          <w:rFonts w:ascii="Arial" w:hAnsi="Arial" w:cs="Arial"/>
          <w:lang w:val="en-US"/>
        </w:rPr>
        <w:t xml:space="preserve">dits, </w:t>
      </w:r>
      <w:r w:rsidR="00DD738D">
        <w:rPr>
          <w:rFonts w:ascii="Arial" w:hAnsi="Arial" w:cs="Arial"/>
          <w:lang w:val="en-US"/>
        </w:rPr>
        <w:t>of which at least 14.0 credits must be at the senior level, and including a minimum of 12.5</w:t>
      </w:r>
      <w:r w:rsidRPr="00113A8E">
        <w:rPr>
          <w:rFonts w:ascii="Arial" w:hAnsi="Arial" w:cs="Arial"/>
          <w:lang w:val="en-US"/>
        </w:rPr>
        <w:t xml:space="preserve"> credits </w:t>
      </w:r>
      <w:r w:rsidR="00DD738D">
        <w:rPr>
          <w:rFonts w:ascii="Arial" w:hAnsi="Arial" w:cs="Arial"/>
          <w:lang w:val="en-US"/>
        </w:rPr>
        <w:t xml:space="preserve">from Categories A and B. The 12.5 credits are as follows: </w:t>
      </w:r>
    </w:p>
    <w:p w14:paraId="6DA4C442" w14:textId="77777777" w:rsidR="004F1017" w:rsidRDefault="004F1017" w:rsidP="00613350">
      <w:pPr>
        <w:jc w:val="both"/>
        <w:rPr>
          <w:rFonts w:ascii="Arial" w:hAnsi="Arial" w:cs="Arial"/>
          <w:b/>
          <w:lang w:val="en-US"/>
        </w:rPr>
      </w:pPr>
    </w:p>
    <w:p w14:paraId="6509F6E9" w14:textId="6192CAC6" w:rsidR="00DC4A44" w:rsidRPr="00C6343E" w:rsidRDefault="00033C7C" w:rsidP="00033C7C">
      <w:pPr>
        <w:pStyle w:val="Heading2"/>
        <w:rPr>
          <w:u w:val="none"/>
          <w:lang w:val="en-US"/>
        </w:rPr>
      </w:pPr>
      <w:r w:rsidRPr="00C6343E">
        <w:rPr>
          <w:u w:val="none"/>
          <w:lang w:val="en-US"/>
        </w:rPr>
        <w:t xml:space="preserve">A. </w:t>
      </w:r>
      <w:r w:rsidR="00613350" w:rsidRPr="00C6343E">
        <w:rPr>
          <w:u w:val="none"/>
          <w:lang w:val="en-US"/>
        </w:rPr>
        <w:t>Lingui</w:t>
      </w:r>
      <w:r w:rsidR="0013486F" w:rsidRPr="00C6343E">
        <w:rPr>
          <w:u w:val="none"/>
          <w:lang w:val="en-US"/>
        </w:rPr>
        <w:t xml:space="preserve">stic </w:t>
      </w:r>
      <w:r w:rsidR="00DD738D">
        <w:rPr>
          <w:u w:val="none"/>
          <w:lang w:val="en-US"/>
        </w:rPr>
        <w:t>and C</w:t>
      </w:r>
      <w:r w:rsidR="0013486F" w:rsidRPr="00C6343E">
        <w:rPr>
          <w:u w:val="none"/>
          <w:lang w:val="en-US"/>
        </w:rPr>
        <w:t>ultu</w:t>
      </w:r>
      <w:r w:rsidR="00DD738D">
        <w:rPr>
          <w:u w:val="none"/>
          <w:lang w:val="en-US"/>
        </w:rPr>
        <w:t>ral P</w:t>
      </w:r>
      <w:r w:rsidR="007A7DF6" w:rsidRPr="00C6343E">
        <w:rPr>
          <w:u w:val="none"/>
          <w:lang w:val="en-US"/>
        </w:rPr>
        <w:t xml:space="preserve">erspective </w:t>
      </w:r>
      <w:r w:rsidR="00DD738D">
        <w:rPr>
          <w:u w:val="none"/>
          <w:lang w:val="en-US"/>
        </w:rPr>
        <w:t>(</w:t>
      </w:r>
      <w:r w:rsidR="007A7DF6" w:rsidRPr="00C6343E">
        <w:rPr>
          <w:u w:val="none"/>
          <w:lang w:val="en-US"/>
        </w:rPr>
        <w:t>1.0</w:t>
      </w:r>
      <w:r w:rsidR="00742C87" w:rsidRPr="00C6343E">
        <w:rPr>
          <w:u w:val="none"/>
          <w:lang w:val="en-US"/>
        </w:rPr>
        <w:t xml:space="preserve"> credits</w:t>
      </w:r>
      <w:r w:rsidR="00DC4A44" w:rsidRPr="00C6343E">
        <w:rPr>
          <w:u w:val="none"/>
          <w:lang w:val="en-US"/>
        </w:rPr>
        <w:t xml:space="preserve"> </w:t>
      </w:r>
      <w:r w:rsidR="00DC4A44" w:rsidRPr="00DD738D">
        <w:rPr>
          <w:b w:val="0"/>
          <w:u w:val="none"/>
          <w:lang w:val="en-US"/>
        </w:rPr>
        <w:t>from the following courses</w:t>
      </w:r>
      <w:r w:rsidR="00DD738D">
        <w:rPr>
          <w:u w:val="none"/>
          <w:lang w:val="en-US"/>
        </w:rPr>
        <w:t>):</w:t>
      </w:r>
    </w:p>
    <w:p w14:paraId="4A5227E1" w14:textId="77777777" w:rsidR="00DC4A44" w:rsidRDefault="00DC4A44" w:rsidP="00DC4A44">
      <w:pPr>
        <w:jc w:val="both"/>
        <w:rPr>
          <w:rFonts w:ascii="Arial" w:hAnsi="Arial" w:cs="Arial"/>
          <w:lang w:val="en-US"/>
        </w:rPr>
      </w:pPr>
    </w:p>
    <w:p w14:paraId="4CD0B768" w14:textId="7F8821FB" w:rsidR="00DC4A44" w:rsidRDefault="00DC4A44" w:rsidP="00DC4A44">
      <w:pPr>
        <w:tabs>
          <w:tab w:val="left" w:pos="4140"/>
        </w:tabs>
        <w:spacing w:after="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LL200 Cultural Perspectives I</w:t>
      </w:r>
      <w:r w:rsidR="00C6343E">
        <w:rPr>
          <w:rFonts w:ascii="Arial" w:hAnsi="Arial" w:cs="Arial"/>
          <w:lang w:val="en-US"/>
        </w:rPr>
        <w:tab/>
      </w:r>
      <w:r w:rsidR="00C6343E">
        <w:rPr>
          <w:rFonts w:ascii="Arial" w:hAnsi="Arial" w:cs="Arial"/>
          <w:lang w:val="en-US"/>
        </w:rPr>
        <w:tab/>
      </w:r>
      <w:r w:rsidR="00C6343E">
        <w:rPr>
          <w:rFonts w:ascii="Arial" w:hAnsi="Arial" w:cs="Arial"/>
          <w:lang w:val="en-US"/>
        </w:rPr>
        <w:tab/>
      </w:r>
      <w:r w:rsidR="0013486F">
        <w:rPr>
          <w:rFonts w:ascii="Arial" w:hAnsi="Arial" w:cs="Arial"/>
          <w:lang w:val="en-US"/>
        </w:rPr>
        <w:t>MI201 Mediterranean Culture &amp; Civilization</w:t>
      </w:r>
    </w:p>
    <w:p w14:paraId="7E18F45C" w14:textId="3ACB0704" w:rsidR="007A7DF6" w:rsidRDefault="00DC4A44" w:rsidP="00DC4A44">
      <w:pPr>
        <w:tabs>
          <w:tab w:val="left" w:pos="4140"/>
        </w:tabs>
        <w:spacing w:after="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LL201 Cultural Perspectives II</w:t>
      </w:r>
      <w:r w:rsidR="00C6343E">
        <w:rPr>
          <w:rFonts w:ascii="Arial" w:hAnsi="Arial" w:cs="Arial"/>
          <w:lang w:val="en-US"/>
        </w:rPr>
        <w:t xml:space="preserve">                           </w:t>
      </w:r>
      <w:r w:rsidR="007A7DF6">
        <w:rPr>
          <w:rFonts w:ascii="Arial" w:hAnsi="Arial" w:cs="Arial"/>
          <w:lang w:val="en-US"/>
        </w:rPr>
        <w:t>MI202 Mediterranean Culture &amp; Civilization II</w:t>
      </w:r>
    </w:p>
    <w:p w14:paraId="13F367D7" w14:textId="5664E110" w:rsidR="00DD738D" w:rsidRPr="00DD738D" w:rsidRDefault="007A7DF6" w:rsidP="00DD738D">
      <w:pPr>
        <w:pStyle w:val="Heading1"/>
        <w:shd w:val="clear" w:color="auto" w:fill="FFFFFF"/>
        <w:spacing w:before="0" w:after="0"/>
        <w:rPr>
          <w:rFonts w:ascii="Arial" w:hAnsi="Arial" w:cs="Arial"/>
          <w:kern w:val="36"/>
          <w:sz w:val="24"/>
          <w:szCs w:val="24"/>
          <w:lang w:eastAsia="en-CA"/>
        </w:rPr>
      </w:pPr>
      <w:r w:rsidRPr="00DD738D">
        <w:rPr>
          <w:rFonts w:ascii="Arial" w:hAnsi="Arial" w:cs="Arial"/>
          <w:b w:val="0"/>
          <w:sz w:val="24"/>
          <w:szCs w:val="24"/>
          <w:lang w:val="en-US"/>
        </w:rPr>
        <w:t>LL223 Theoretical Linguis</w:t>
      </w:r>
      <w:r w:rsidR="00C6343E" w:rsidRPr="00DD738D">
        <w:rPr>
          <w:rFonts w:ascii="Arial" w:hAnsi="Arial" w:cs="Arial"/>
          <w:b w:val="0"/>
          <w:sz w:val="24"/>
          <w:szCs w:val="24"/>
          <w:lang w:val="en-US"/>
        </w:rPr>
        <w:t>tics</w:t>
      </w:r>
      <w:r w:rsidR="00C6343E">
        <w:rPr>
          <w:rFonts w:ascii="Arial" w:hAnsi="Arial" w:cs="Arial"/>
          <w:lang w:val="en-US"/>
        </w:rPr>
        <w:t xml:space="preserve"> </w:t>
      </w:r>
      <w:r w:rsidR="00DD738D">
        <w:rPr>
          <w:rFonts w:ascii="Arial" w:hAnsi="Arial" w:cs="Arial"/>
          <w:lang w:val="en-US"/>
        </w:rPr>
        <w:tab/>
      </w:r>
      <w:r w:rsidR="00DD738D">
        <w:rPr>
          <w:rFonts w:ascii="Arial" w:hAnsi="Arial" w:cs="Arial"/>
          <w:lang w:val="en-US"/>
        </w:rPr>
        <w:tab/>
      </w:r>
      <w:r w:rsidR="00DD738D">
        <w:rPr>
          <w:rFonts w:ascii="Arial" w:hAnsi="Arial" w:cs="Arial"/>
          <w:lang w:val="en-US"/>
        </w:rPr>
        <w:tab/>
      </w:r>
      <w:r w:rsidR="000970DF">
        <w:rPr>
          <w:rFonts w:ascii="Arial" w:hAnsi="Arial" w:cs="Arial"/>
          <w:b w:val="0"/>
          <w:bCs w:val="0"/>
          <w:sz w:val="24"/>
          <w:szCs w:val="24"/>
          <w:lang w:val="en-US"/>
        </w:rPr>
        <w:t>MI</w:t>
      </w:r>
      <w:r w:rsidR="00DD738D" w:rsidRPr="00705B7F">
        <w:rPr>
          <w:rFonts w:ascii="Arial" w:hAnsi="Arial" w:cs="Arial"/>
          <w:b w:val="0"/>
          <w:bCs w:val="0"/>
          <w:sz w:val="24"/>
          <w:szCs w:val="24"/>
          <w:lang w:val="en-US"/>
        </w:rPr>
        <w:t>288</w:t>
      </w:r>
      <w:r w:rsidR="005E397A">
        <w:rPr>
          <w:rFonts w:ascii="Arial" w:hAnsi="Arial" w:cs="Arial"/>
          <w:b w:val="0"/>
          <w:bCs w:val="0"/>
          <w:sz w:val="24"/>
          <w:szCs w:val="24"/>
          <w:lang w:val="en-US"/>
        </w:rPr>
        <w:t>*</w:t>
      </w:r>
      <w:r w:rsidR="00DD738D" w:rsidRPr="00705B7F">
        <w:rPr>
          <w:rFonts w:ascii="Arial" w:hAnsi="Arial" w:cs="Arial"/>
          <w:sz w:val="24"/>
          <w:szCs w:val="24"/>
          <w:lang w:val="en-US"/>
        </w:rPr>
        <w:t xml:space="preserve"> </w:t>
      </w:r>
      <w:r w:rsidR="00DD738D" w:rsidRPr="00705B7F">
        <w:rPr>
          <w:rFonts w:ascii="Arial" w:hAnsi="Arial" w:cs="Arial"/>
          <w:b w:val="0"/>
          <w:bCs w:val="0"/>
          <w:kern w:val="36"/>
          <w:sz w:val="24"/>
          <w:szCs w:val="24"/>
          <w:lang w:eastAsia="en-CA"/>
        </w:rPr>
        <w:t>Mare Nostrum: Mediterranean Travels</w:t>
      </w:r>
      <w:r w:rsidR="00DD738D" w:rsidRPr="000933AC">
        <w:rPr>
          <w:rFonts w:ascii="Arial" w:hAnsi="Arial" w:cs="Arial"/>
          <w:b w:val="0"/>
          <w:bCs w:val="0"/>
          <w:color w:val="FF0000"/>
          <w:kern w:val="36"/>
          <w:sz w:val="24"/>
          <w:szCs w:val="24"/>
          <w:lang w:eastAsia="en-CA"/>
        </w:rPr>
        <w:t xml:space="preserve"> </w:t>
      </w:r>
    </w:p>
    <w:p w14:paraId="1E6356A0" w14:textId="55A58C00" w:rsidR="00DC4A44" w:rsidRDefault="007A7DF6" w:rsidP="00DC4A44">
      <w:pPr>
        <w:tabs>
          <w:tab w:val="left" w:pos="4140"/>
        </w:tabs>
        <w:spacing w:after="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LL224 Applied Linguistics</w:t>
      </w:r>
      <w:r w:rsidR="0013486F">
        <w:rPr>
          <w:rFonts w:ascii="Arial" w:hAnsi="Arial" w:cs="Arial"/>
          <w:lang w:val="en-US"/>
        </w:rPr>
        <w:tab/>
      </w:r>
    </w:p>
    <w:p w14:paraId="45C3C311" w14:textId="77777777" w:rsidR="00613350" w:rsidRDefault="00613350" w:rsidP="00DC4A44">
      <w:pPr>
        <w:jc w:val="both"/>
        <w:rPr>
          <w:rFonts w:ascii="Arial" w:hAnsi="Arial" w:cs="Arial"/>
          <w:b/>
          <w:u w:val="single"/>
          <w:lang w:val="en-US"/>
        </w:rPr>
      </w:pPr>
    </w:p>
    <w:p w14:paraId="021F317B" w14:textId="1AE1CD64" w:rsidR="003B7D08" w:rsidRPr="00C6343E" w:rsidRDefault="003B7D08" w:rsidP="00033C7C">
      <w:pPr>
        <w:pStyle w:val="Heading2"/>
        <w:rPr>
          <w:u w:val="none"/>
          <w:lang w:val="en-US"/>
        </w:rPr>
      </w:pPr>
      <w:r w:rsidRPr="00C6343E">
        <w:rPr>
          <w:u w:val="none"/>
          <w:lang w:val="en-US"/>
        </w:rPr>
        <w:t xml:space="preserve">B. </w:t>
      </w:r>
      <w:r w:rsidR="007A7DF6" w:rsidRPr="00C6343E">
        <w:rPr>
          <w:u w:val="none"/>
          <w:lang w:val="en-US"/>
        </w:rPr>
        <w:t>Three target languages (11.5</w:t>
      </w:r>
      <w:r w:rsidRPr="00C6343E">
        <w:rPr>
          <w:u w:val="none"/>
          <w:lang w:val="en-US"/>
        </w:rPr>
        <w:t xml:space="preserve"> credits</w:t>
      </w:r>
      <w:r w:rsidR="001155B3">
        <w:rPr>
          <w:u w:val="none"/>
          <w:lang w:val="en-US"/>
        </w:rPr>
        <w:t>, see Note 1</w:t>
      </w:r>
      <w:r w:rsidRPr="00C6343E">
        <w:rPr>
          <w:u w:val="none"/>
          <w:lang w:val="en-US"/>
        </w:rPr>
        <w:t>)</w:t>
      </w:r>
      <w:r w:rsidR="001155B3">
        <w:rPr>
          <w:u w:val="none"/>
          <w:lang w:val="en-US"/>
        </w:rPr>
        <w:t>:</w:t>
      </w:r>
    </w:p>
    <w:p w14:paraId="01B9E80C" w14:textId="77777777" w:rsidR="003B7D08" w:rsidRDefault="003B7D08" w:rsidP="00DC4A44">
      <w:pPr>
        <w:jc w:val="both"/>
        <w:rPr>
          <w:rFonts w:ascii="Arial" w:hAnsi="Arial" w:cs="Arial"/>
          <w:b/>
          <w:u w:val="single"/>
          <w:lang w:val="en-US"/>
        </w:rPr>
      </w:pPr>
    </w:p>
    <w:p w14:paraId="7692766D" w14:textId="54E6BCCB" w:rsidR="003B7D08" w:rsidRPr="00825F9F" w:rsidRDefault="003B7D08" w:rsidP="001155B3">
      <w:pPr>
        <w:pStyle w:val="Heading3"/>
        <w:numPr>
          <w:ilvl w:val="0"/>
          <w:numId w:val="6"/>
        </w:numPr>
        <w:rPr>
          <w:rFonts w:ascii="Arial" w:hAnsi="Arial" w:cs="Arial"/>
        </w:rPr>
      </w:pPr>
      <w:r w:rsidRPr="00825F9F">
        <w:rPr>
          <w:rFonts w:ascii="Arial" w:hAnsi="Arial" w:cs="Arial"/>
        </w:rPr>
        <w:t>Frenc</w:t>
      </w:r>
      <w:r w:rsidR="007A7DF6" w:rsidRPr="00825F9F">
        <w:rPr>
          <w:rFonts w:ascii="Arial" w:hAnsi="Arial" w:cs="Arial"/>
        </w:rPr>
        <w:t xml:space="preserve">h </w:t>
      </w:r>
      <w:r w:rsidR="00825F9F">
        <w:rPr>
          <w:rFonts w:ascii="Arial" w:hAnsi="Arial" w:cs="Arial"/>
        </w:rPr>
        <w:t xml:space="preserve">- </w:t>
      </w:r>
      <w:r w:rsidR="007A7DF6" w:rsidRPr="00825F9F">
        <w:rPr>
          <w:rFonts w:ascii="Arial" w:hAnsi="Arial" w:cs="Arial"/>
        </w:rPr>
        <w:t>5</w:t>
      </w:r>
      <w:r w:rsidRPr="00825F9F">
        <w:rPr>
          <w:rFonts w:ascii="Arial" w:hAnsi="Arial" w:cs="Arial"/>
        </w:rPr>
        <w:t xml:space="preserve">.0 credits </w:t>
      </w:r>
      <w:r w:rsidR="00825F9F" w:rsidRPr="00825F9F">
        <w:rPr>
          <w:rFonts w:ascii="Arial" w:hAnsi="Arial" w:cs="Arial"/>
        </w:rPr>
        <w:t>(See Note 2)</w:t>
      </w:r>
      <w:r w:rsidR="00825F9F" w:rsidRPr="00825F9F">
        <w:rPr>
          <w:rFonts w:ascii="Arial" w:hAnsi="Arial" w:cs="Arial"/>
        </w:rPr>
        <w:br/>
      </w:r>
      <w:r w:rsidR="00825F9F" w:rsidRPr="00B56F7A">
        <w:rPr>
          <w:rFonts w:ascii="Arial" w:hAnsi="Arial" w:cs="Arial"/>
          <w:b w:val="0"/>
        </w:rPr>
        <w:t>Language, Linguistics, and Translation -</w:t>
      </w:r>
      <w:r w:rsidR="00825F9F" w:rsidRPr="00825F9F">
        <w:rPr>
          <w:rFonts w:ascii="Arial" w:hAnsi="Arial" w:cs="Arial"/>
        </w:rPr>
        <w:t xml:space="preserve"> </w:t>
      </w:r>
      <w:r w:rsidR="007A7DF6" w:rsidRPr="00825F9F">
        <w:rPr>
          <w:rFonts w:ascii="Arial" w:hAnsi="Arial" w:cs="Arial"/>
          <w:b w:val="0"/>
        </w:rPr>
        <w:t xml:space="preserve">A minimum of </w:t>
      </w:r>
      <w:r w:rsidR="000933AC" w:rsidRPr="00825F9F">
        <w:rPr>
          <w:rFonts w:ascii="Arial" w:hAnsi="Arial" w:cs="Arial"/>
          <w:b w:val="0"/>
        </w:rPr>
        <w:t xml:space="preserve">2.0 </w:t>
      </w:r>
      <w:r w:rsidR="00C303C4" w:rsidRPr="00825F9F">
        <w:rPr>
          <w:rFonts w:ascii="Arial" w:hAnsi="Arial" w:cs="Arial"/>
          <w:b w:val="0"/>
        </w:rPr>
        <w:t xml:space="preserve">credits </w:t>
      </w:r>
      <w:r w:rsidR="00825F9F">
        <w:rPr>
          <w:rFonts w:ascii="Arial" w:hAnsi="Arial" w:cs="Arial"/>
          <w:b w:val="0"/>
        </w:rPr>
        <w:t>from:</w:t>
      </w:r>
    </w:p>
    <w:p w14:paraId="7C85E0D3" w14:textId="5686D311" w:rsidR="001155B3" w:rsidRDefault="003B7D08" w:rsidP="001155B3">
      <w:pPr>
        <w:ind w:firstLine="360"/>
        <w:jc w:val="both"/>
        <w:rPr>
          <w:rFonts w:ascii="Arial" w:hAnsi="Arial" w:cs="Arial"/>
          <w:lang w:val="en-US"/>
        </w:rPr>
      </w:pPr>
      <w:r w:rsidRPr="00825F9F">
        <w:rPr>
          <w:rFonts w:ascii="Arial" w:hAnsi="Arial" w:cs="Arial"/>
          <w:lang w:val="en-US"/>
        </w:rPr>
        <w:t>FR150</w:t>
      </w:r>
      <w:r w:rsidRPr="00825F9F">
        <w:rPr>
          <w:rFonts w:ascii="Arial" w:hAnsi="Arial" w:cs="Arial"/>
          <w:lang w:val="en-US"/>
        </w:rPr>
        <w:tab/>
        <w:t>FR151</w:t>
      </w:r>
      <w:r w:rsidRPr="00825F9F">
        <w:rPr>
          <w:rFonts w:ascii="Arial" w:hAnsi="Arial" w:cs="Arial"/>
          <w:lang w:val="en-US"/>
        </w:rPr>
        <w:tab/>
        <w:t>FR250</w:t>
      </w:r>
      <w:r w:rsidRPr="00825F9F">
        <w:rPr>
          <w:rFonts w:ascii="Arial" w:hAnsi="Arial" w:cs="Arial"/>
          <w:lang w:val="en-US"/>
        </w:rPr>
        <w:tab/>
        <w:t>FR251</w:t>
      </w:r>
      <w:r w:rsidRPr="00825F9F">
        <w:rPr>
          <w:rFonts w:ascii="Arial" w:hAnsi="Arial" w:cs="Arial"/>
          <w:lang w:val="en-US"/>
        </w:rPr>
        <w:tab/>
        <w:t>FR260</w:t>
      </w:r>
      <w:r w:rsidR="001155B3">
        <w:rPr>
          <w:rFonts w:ascii="Arial" w:hAnsi="Arial" w:cs="Arial"/>
          <w:lang w:val="en-US"/>
        </w:rPr>
        <w:tab/>
      </w:r>
      <w:r w:rsidRPr="00825F9F">
        <w:rPr>
          <w:rFonts w:ascii="Arial" w:hAnsi="Arial" w:cs="Arial"/>
          <w:lang w:val="en-US"/>
        </w:rPr>
        <w:t>FR</w:t>
      </w:r>
      <w:r w:rsidR="001155B3">
        <w:rPr>
          <w:rFonts w:ascii="Arial" w:hAnsi="Arial" w:cs="Arial"/>
          <w:lang w:val="en-US"/>
        </w:rPr>
        <w:t>270</w:t>
      </w:r>
    </w:p>
    <w:p w14:paraId="04D4408E" w14:textId="15C2682C" w:rsidR="003B7D08" w:rsidRPr="001155B3" w:rsidRDefault="003B7D08" w:rsidP="001155B3">
      <w:pPr>
        <w:ind w:firstLine="360"/>
        <w:jc w:val="both"/>
        <w:rPr>
          <w:rFonts w:ascii="Arial" w:hAnsi="Arial" w:cs="Arial"/>
          <w:lang w:val="en-US"/>
        </w:rPr>
      </w:pPr>
      <w:r w:rsidRPr="00825F9F">
        <w:rPr>
          <w:rFonts w:ascii="Arial" w:hAnsi="Arial" w:cs="Arial"/>
          <w:lang w:val="en-US"/>
        </w:rPr>
        <w:t>FR300</w:t>
      </w:r>
      <w:r w:rsidRPr="00825F9F">
        <w:rPr>
          <w:rFonts w:ascii="Arial" w:hAnsi="Arial" w:cs="Arial"/>
          <w:lang w:val="en-US"/>
        </w:rPr>
        <w:tab/>
        <w:t>FR330</w:t>
      </w:r>
      <w:r w:rsidRPr="00825F9F">
        <w:rPr>
          <w:rFonts w:ascii="Arial" w:hAnsi="Arial" w:cs="Arial"/>
          <w:lang w:val="en-US"/>
        </w:rPr>
        <w:tab/>
        <w:t>FR331</w:t>
      </w:r>
      <w:r w:rsidRPr="00825F9F">
        <w:rPr>
          <w:rFonts w:ascii="Arial" w:hAnsi="Arial" w:cs="Arial"/>
          <w:lang w:val="en-US"/>
        </w:rPr>
        <w:tab/>
        <w:t>FR360</w:t>
      </w:r>
      <w:r w:rsidRPr="00825F9F">
        <w:rPr>
          <w:rFonts w:ascii="Arial" w:hAnsi="Arial" w:cs="Arial"/>
          <w:lang w:val="en-US"/>
        </w:rPr>
        <w:tab/>
        <w:t>FR470</w:t>
      </w:r>
    </w:p>
    <w:p w14:paraId="5DBD2F5F" w14:textId="525EB476" w:rsidR="003B7D08" w:rsidRPr="00B56F7A" w:rsidRDefault="00825F9F" w:rsidP="001155B3">
      <w:pPr>
        <w:pStyle w:val="Heading4"/>
        <w:ind w:left="360"/>
        <w:rPr>
          <w:rFonts w:ascii="Arial" w:hAnsi="Arial" w:cs="Arial"/>
          <w:b w:val="0"/>
          <w:i w:val="0"/>
          <w:lang w:val="en-US"/>
        </w:rPr>
      </w:pPr>
      <w:r w:rsidRPr="00B56F7A">
        <w:rPr>
          <w:rFonts w:ascii="Arial" w:hAnsi="Arial" w:cs="Arial"/>
          <w:b w:val="0"/>
          <w:i w:val="0"/>
          <w:lang w:val="en-US"/>
        </w:rPr>
        <w:t xml:space="preserve">Culture, Literature, and Visual arts - </w:t>
      </w:r>
      <w:r w:rsidR="007A7DF6" w:rsidRPr="00B56F7A">
        <w:rPr>
          <w:rFonts w:ascii="Arial" w:hAnsi="Arial" w:cs="Arial"/>
          <w:b w:val="0"/>
          <w:i w:val="0"/>
          <w:lang w:val="en-US"/>
        </w:rPr>
        <w:t>A minimum of 3.0</w:t>
      </w:r>
      <w:r w:rsidR="00C303C4" w:rsidRPr="00B56F7A">
        <w:rPr>
          <w:rFonts w:ascii="Arial" w:hAnsi="Arial" w:cs="Arial"/>
          <w:b w:val="0"/>
          <w:i w:val="0"/>
          <w:lang w:val="en-US"/>
        </w:rPr>
        <w:t xml:space="preserve"> credits </w:t>
      </w:r>
      <w:r w:rsidRPr="00B56F7A">
        <w:rPr>
          <w:rFonts w:ascii="Arial" w:hAnsi="Arial" w:cs="Arial"/>
          <w:b w:val="0"/>
          <w:i w:val="0"/>
          <w:lang w:val="en-US"/>
        </w:rPr>
        <w:t>from</w:t>
      </w:r>
      <w:r w:rsidR="003B7D08" w:rsidRPr="00B56F7A">
        <w:rPr>
          <w:rFonts w:ascii="Arial" w:hAnsi="Arial" w:cs="Arial"/>
          <w:b w:val="0"/>
          <w:i w:val="0"/>
          <w:lang w:val="en-US"/>
        </w:rPr>
        <w:t>:</w:t>
      </w:r>
    </w:p>
    <w:p w14:paraId="653A3CF6" w14:textId="77777777" w:rsidR="00B56F7A" w:rsidRDefault="00C303C4" w:rsidP="001155B3">
      <w:pPr>
        <w:ind w:left="360"/>
        <w:jc w:val="both"/>
        <w:rPr>
          <w:rFonts w:ascii="Arial" w:hAnsi="Arial" w:cs="Arial"/>
          <w:lang w:val="en-US"/>
        </w:rPr>
      </w:pPr>
      <w:r w:rsidRPr="00825F9F">
        <w:rPr>
          <w:rFonts w:ascii="Arial" w:hAnsi="Arial" w:cs="Arial"/>
          <w:lang w:val="en-US"/>
        </w:rPr>
        <w:t>FR220</w:t>
      </w:r>
      <w:r w:rsidRPr="00825F9F">
        <w:rPr>
          <w:rFonts w:ascii="Arial" w:hAnsi="Arial" w:cs="Arial"/>
          <w:lang w:val="en-US"/>
        </w:rPr>
        <w:tab/>
      </w:r>
      <w:r w:rsidR="00825F9F">
        <w:rPr>
          <w:rFonts w:ascii="Arial" w:hAnsi="Arial" w:cs="Arial"/>
          <w:lang w:val="en-US"/>
        </w:rPr>
        <w:t>FR225</w:t>
      </w:r>
      <w:r w:rsidR="003B7D08" w:rsidRPr="00825F9F">
        <w:rPr>
          <w:rFonts w:ascii="Arial" w:hAnsi="Arial" w:cs="Arial"/>
          <w:lang w:val="en-US"/>
        </w:rPr>
        <w:tab/>
        <w:t>FR233</w:t>
      </w:r>
      <w:r w:rsidR="003B7D08" w:rsidRPr="00825F9F">
        <w:rPr>
          <w:rFonts w:ascii="Arial" w:hAnsi="Arial" w:cs="Arial"/>
          <w:lang w:val="en-US"/>
        </w:rPr>
        <w:tab/>
        <w:t>FR234</w:t>
      </w:r>
      <w:r w:rsidR="003B7D08" w:rsidRPr="00825F9F">
        <w:rPr>
          <w:rFonts w:ascii="Arial" w:hAnsi="Arial" w:cs="Arial"/>
          <w:lang w:val="en-US"/>
        </w:rPr>
        <w:tab/>
        <w:t>FR235</w:t>
      </w:r>
      <w:r w:rsidR="003B7D08" w:rsidRPr="00825F9F">
        <w:rPr>
          <w:rFonts w:ascii="Arial" w:hAnsi="Arial" w:cs="Arial"/>
          <w:lang w:val="en-US"/>
        </w:rPr>
        <w:tab/>
      </w:r>
      <w:r w:rsidR="00825F9F">
        <w:rPr>
          <w:rFonts w:ascii="Arial" w:hAnsi="Arial" w:cs="Arial"/>
          <w:lang w:val="en-US"/>
        </w:rPr>
        <w:t xml:space="preserve"> </w:t>
      </w:r>
      <w:r w:rsidR="003B7D08" w:rsidRPr="00825F9F">
        <w:rPr>
          <w:rFonts w:ascii="Arial" w:hAnsi="Arial" w:cs="Arial"/>
          <w:lang w:val="en-US"/>
        </w:rPr>
        <w:t>FR237</w:t>
      </w:r>
      <w:r w:rsidR="003B7D08" w:rsidRPr="00825F9F">
        <w:rPr>
          <w:rFonts w:ascii="Arial" w:hAnsi="Arial" w:cs="Arial"/>
          <w:lang w:val="en-US"/>
        </w:rPr>
        <w:tab/>
      </w:r>
      <w:r w:rsidRPr="00825F9F">
        <w:rPr>
          <w:rFonts w:ascii="Arial" w:hAnsi="Arial" w:cs="Arial"/>
          <w:lang w:val="en-US"/>
        </w:rPr>
        <w:t>FR238</w:t>
      </w:r>
      <w:r w:rsidR="00825F9F">
        <w:rPr>
          <w:rFonts w:ascii="Arial" w:hAnsi="Arial" w:cs="Arial"/>
          <w:lang w:val="en-US"/>
        </w:rPr>
        <w:tab/>
        <w:t xml:space="preserve">FR240 </w:t>
      </w:r>
      <w:r w:rsidR="00C6343E" w:rsidRPr="00825F9F">
        <w:rPr>
          <w:rFonts w:ascii="Arial" w:hAnsi="Arial" w:cs="Arial"/>
          <w:lang w:val="en-US"/>
        </w:rPr>
        <w:t>FR285</w:t>
      </w:r>
      <w:r w:rsidR="00C6343E" w:rsidRPr="00825F9F">
        <w:rPr>
          <w:rFonts w:ascii="Arial" w:hAnsi="Arial" w:cs="Arial"/>
          <w:lang w:val="en-US"/>
        </w:rPr>
        <w:tab/>
      </w:r>
      <w:r w:rsidR="001535D6" w:rsidRPr="00825F9F">
        <w:rPr>
          <w:rFonts w:ascii="Arial" w:hAnsi="Arial" w:cs="Arial"/>
          <w:lang w:val="en-US"/>
        </w:rPr>
        <w:t>FR288*</w:t>
      </w:r>
      <w:r w:rsidR="001535D6" w:rsidRPr="00825F9F">
        <w:rPr>
          <w:rFonts w:ascii="Arial" w:hAnsi="Arial" w:cs="Arial"/>
          <w:lang w:val="en-US"/>
        </w:rPr>
        <w:tab/>
      </w:r>
      <w:r w:rsidR="00DB7334" w:rsidRPr="00825F9F">
        <w:rPr>
          <w:rFonts w:ascii="Arial" w:hAnsi="Arial" w:cs="Arial"/>
          <w:lang w:val="en-US"/>
        </w:rPr>
        <w:t>FR290</w:t>
      </w:r>
      <w:r w:rsidR="00DB7334" w:rsidRPr="00825F9F">
        <w:rPr>
          <w:rFonts w:ascii="Arial" w:hAnsi="Arial" w:cs="Arial"/>
          <w:lang w:val="en-US"/>
        </w:rPr>
        <w:tab/>
        <w:t>FR332</w:t>
      </w:r>
      <w:r w:rsidR="00DB7334" w:rsidRPr="00825F9F">
        <w:rPr>
          <w:rFonts w:ascii="Arial" w:hAnsi="Arial" w:cs="Arial"/>
          <w:lang w:val="en-US"/>
        </w:rPr>
        <w:tab/>
        <w:t>FR334</w:t>
      </w:r>
      <w:r w:rsidR="00DB7334" w:rsidRPr="00825F9F">
        <w:rPr>
          <w:rFonts w:ascii="Arial" w:hAnsi="Arial" w:cs="Arial"/>
          <w:lang w:val="en-US"/>
        </w:rPr>
        <w:tab/>
      </w:r>
      <w:r w:rsidR="00825F9F">
        <w:rPr>
          <w:rFonts w:ascii="Arial" w:hAnsi="Arial" w:cs="Arial"/>
          <w:lang w:val="en-US"/>
        </w:rPr>
        <w:t xml:space="preserve"> </w:t>
      </w:r>
      <w:r w:rsidR="00DB7334" w:rsidRPr="00825F9F">
        <w:rPr>
          <w:rFonts w:ascii="Arial" w:hAnsi="Arial" w:cs="Arial"/>
          <w:lang w:val="en-US"/>
        </w:rPr>
        <w:t>FR335</w:t>
      </w:r>
      <w:r w:rsidR="00DB7334" w:rsidRPr="00825F9F">
        <w:rPr>
          <w:rFonts w:ascii="Arial" w:hAnsi="Arial" w:cs="Arial"/>
          <w:lang w:val="en-US"/>
        </w:rPr>
        <w:tab/>
      </w:r>
      <w:r w:rsidRPr="00825F9F">
        <w:rPr>
          <w:rFonts w:ascii="Arial" w:hAnsi="Arial" w:cs="Arial"/>
          <w:lang w:val="en-US"/>
        </w:rPr>
        <w:t>FR337</w:t>
      </w:r>
      <w:r w:rsidR="00B56F7A">
        <w:rPr>
          <w:rFonts w:ascii="Arial" w:hAnsi="Arial" w:cs="Arial"/>
          <w:lang w:val="en-US"/>
        </w:rPr>
        <w:tab/>
        <w:t>FR338</w:t>
      </w:r>
    </w:p>
    <w:p w14:paraId="2A91B933" w14:textId="6A01DD04" w:rsidR="00DB7334" w:rsidRPr="00825F9F" w:rsidRDefault="00C6343E" w:rsidP="001155B3">
      <w:pPr>
        <w:ind w:firstLine="360"/>
        <w:jc w:val="both"/>
        <w:rPr>
          <w:rFonts w:ascii="Arial" w:hAnsi="Arial" w:cs="Arial"/>
          <w:lang w:val="en-US"/>
        </w:rPr>
      </w:pPr>
      <w:r w:rsidRPr="00825F9F">
        <w:rPr>
          <w:rFonts w:ascii="Arial" w:hAnsi="Arial" w:cs="Arial"/>
          <w:lang w:val="en-US"/>
        </w:rPr>
        <w:t>FR385</w:t>
      </w:r>
      <w:r w:rsidRPr="00825F9F">
        <w:rPr>
          <w:rFonts w:ascii="Arial" w:hAnsi="Arial" w:cs="Arial"/>
          <w:lang w:val="en-US"/>
        </w:rPr>
        <w:tab/>
      </w:r>
      <w:r w:rsidR="00DB7334" w:rsidRPr="00825F9F">
        <w:rPr>
          <w:rFonts w:ascii="Arial" w:hAnsi="Arial" w:cs="Arial"/>
          <w:lang w:val="en-US"/>
        </w:rPr>
        <w:t xml:space="preserve">FR433     </w:t>
      </w:r>
      <w:r w:rsidRPr="00825F9F">
        <w:rPr>
          <w:rFonts w:ascii="Arial" w:hAnsi="Arial" w:cs="Arial"/>
          <w:lang w:val="en-US"/>
        </w:rPr>
        <w:t xml:space="preserve">      </w:t>
      </w:r>
      <w:r w:rsidR="00DB7334" w:rsidRPr="00825F9F">
        <w:rPr>
          <w:rFonts w:ascii="Arial" w:hAnsi="Arial" w:cs="Arial"/>
          <w:lang w:val="en-US"/>
        </w:rPr>
        <w:t>FR435</w:t>
      </w:r>
      <w:r w:rsidR="00DB7334" w:rsidRPr="00825F9F">
        <w:rPr>
          <w:rFonts w:ascii="Arial" w:hAnsi="Arial" w:cs="Arial"/>
          <w:lang w:val="en-US"/>
        </w:rPr>
        <w:tab/>
        <w:t>FR437</w:t>
      </w:r>
      <w:r w:rsidR="00DB7334" w:rsidRPr="00825F9F">
        <w:rPr>
          <w:rFonts w:ascii="Arial" w:hAnsi="Arial" w:cs="Arial"/>
          <w:lang w:val="en-US"/>
        </w:rPr>
        <w:tab/>
      </w:r>
      <w:r w:rsidRPr="00825F9F">
        <w:rPr>
          <w:rFonts w:ascii="Arial" w:hAnsi="Arial" w:cs="Arial"/>
          <w:lang w:val="en-US"/>
        </w:rPr>
        <w:t xml:space="preserve">FR438         </w:t>
      </w:r>
      <w:r w:rsidR="00CF2542" w:rsidRPr="00825F9F">
        <w:rPr>
          <w:rFonts w:ascii="Arial" w:hAnsi="Arial" w:cs="Arial"/>
          <w:lang w:val="en-US"/>
        </w:rPr>
        <w:t xml:space="preserve"> </w:t>
      </w:r>
      <w:r w:rsidR="00B56F7A">
        <w:rPr>
          <w:rFonts w:ascii="Arial" w:hAnsi="Arial" w:cs="Arial"/>
          <w:lang w:val="en-US"/>
        </w:rPr>
        <w:t xml:space="preserve">  </w:t>
      </w:r>
      <w:r w:rsidR="00FD08D2" w:rsidRPr="00825F9F">
        <w:rPr>
          <w:rFonts w:ascii="Arial" w:hAnsi="Arial" w:cs="Arial"/>
          <w:lang w:val="en-US"/>
        </w:rPr>
        <w:t xml:space="preserve">FR440 </w:t>
      </w:r>
      <w:r w:rsidR="00FD08D2" w:rsidRPr="00825F9F">
        <w:rPr>
          <w:rFonts w:ascii="Arial" w:hAnsi="Arial" w:cs="Arial"/>
          <w:lang w:val="en-US"/>
        </w:rPr>
        <w:tab/>
      </w:r>
      <w:r w:rsidR="00DB7334" w:rsidRPr="00825F9F">
        <w:rPr>
          <w:rFonts w:ascii="Arial" w:hAnsi="Arial" w:cs="Arial"/>
          <w:lang w:val="en-US"/>
        </w:rPr>
        <w:t>FR485</w:t>
      </w:r>
    </w:p>
    <w:p w14:paraId="01F89496" w14:textId="787CA03D" w:rsidR="003B7D08" w:rsidRPr="00825F9F" w:rsidRDefault="003B7D08" w:rsidP="003B7D08">
      <w:pPr>
        <w:jc w:val="both"/>
        <w:rPr>
          <w:rFonts w:ascii="Arial" w:hAnsi="Arial" w:cs="Arial"/>
          <w:lang w:val="en-US"/>
        </w:rPr>
      </w:pPr>
    </w:p>
    <w:p w14:paraId="3868FF9B" w14:textId="6FA223CA" w:rsidR="000933AC" w:rsidRDefault="003B7D08" w:rsidP="001155B3">
      <w:pPr>
        <w:pStyle w:val="Heading3"/>
        <w:numPr>
          <w:ilvl w:val="0"/>
          <w:numId w:val="6"/>
        </w:numPr>
        <w:rPr>
          <w:rFonts w:ascii="Arial" w:hAnsi="Arial" w:cs="Arial"/>
          <w:lang w:val="en-US"/>
        </w:rPr>
      </w:pPr>
      <w:r w:rsidRPr="00825F9F">
        <w:rPr>
          <w:rFonts w:ascii="Arial" w:hAnsi="Arial" w:cs="Arial"/>
          <w:lang w:val="en-US"/>
        </w:rPr>
        <w:t>Spanish</w:t>
      </w:r>
      <w:r w:rsidR="00CF2542" w:rsidRPr="00825F9F">
        <w:rPr>
          <w:rFonts w:ascii="Arial" w:hAnsi="Arial" w:cs="Arial"/>
          <w:lang w:val="en-US"/>
        </w:rPr>
        <w:t xml:space="preserve"> 5</w:t>
      </w:r>
      <w:r w:rsidR="00046E4B" w:rsidRPr="00825F9F">
        <w:rPr>
          <w:rFonts w:ascii="Arial" w:hAnsi="Arial" w:cs="Arial"/>
          <w:lang w:val="en-US"/>
        </w:rPr>
        <w:t>.0</w:t>
      </w:r>
      <w:r w:rsidRPr="00825F9F">
        <w:rPr>
          <w:rFonts w:ascii="Arial" w:hAnsi="Arial" w:cs="Arial"/>
          <w:lang w:val="en-US"/>
        </w:rPr>
        <w:t xml:space="preserve"> credits </w:t>
      </w:r>
      <w:r w:rsidR="00B56F7A">
        <w:rPr>
          <w:rFonts w:ascii="Arial" w:hAnsi="Arial" w:cs="Arial"/>
          <w:lang w:val="en-US"/>
        </w:rPr>
        <w:t>– credits from either category (see Note 3)</w:t>
      </w:r>
    </w:p>
    <w:p w14:paraId="2699005A" w14:textId="4FA38FC9" w:rsidR="00B56F7A" w:rsidRPr="00B56F7A" w:rsidRDefault="00B56F7A" w:rsidP="001155B3">
      <w:pPr>
        <w:ind w:firstLine="360"/>
        <w:rPr>
          <w:rFonts w:ascii="Arial" w:hAnsi="Arial" w:cs="Arial"/>
          <w:lang w:val="en-US"/>
        </w:rPr>
      </w:pPr>
      <w:r w:rsidRPr="00B56F7A">
        <w:rPr>
          <w:rFonts w:ascii="Arial" w:hAnsi="Arial" w:cs="Arial"/>
          <w:lang w:val="en-US"/>
        </w:rPr>
        <w:t>Language, Linguistics, and Translation</w:t>
      </w:r>
      <w:r>
        <w:rPr>
          <w:rFonts w:ascii="Arial" w:hAnsi="Arial" w:cs="Arial"/>
          <w:lang w:val="en-US"/>
        </w:rPr>
        <w:t>:</w:t>
      </w:r>
    </w:p>
    <w:p w14:paraId="3A900CA3" w14:textId="5A3FAA57" w:rsidR="00B56F7A" w:rsidRDefault="003B7D08" w:rsidP="001155B3">
      <w:pPr>
        <w:ind w:firstLine="360"/>
        <w:jc w:val="both"/>
        <w:rPr>
          <w:rFonts w:ascii="Arial" w:hAnsi="Arial" w:cs="Arial"/>
          <w:lang w:val="en-US"/>
        </w:rPr>
      </w:pPr>
      <w:r w:rsidRPr="00825F9F">
        <w:rPr>
          <w:rFonts w:ascii="Arial" w:hAnsi="Arial" w:cs="Arial"/>
          <w:lang w:val="en-US"/>
        </w:rPr>
        <w:t>SP100*</w:t>
      </w:r>
      <w:r w:rsidRPr="00825F9F">
        <w:rPr>
          <w:rFonts w:ascii="Arial" w:hAnsi="Arial" w:cs="Arial"/>
          <w:lang w:val="en-US"/>
        </w:rPr>
        <w:tab/>
        <w:t>SP101</w:t>
      </w:r>
      <w:r w:rsidRPr="00825F9F">
        <w:rPr>
          <w:rFonts w:ascii="Arial" w:hAnsi="Arial" w:cs="Arial"/>
          <w:lang w:val="en-US"/>
        </w:rPr>
        <w:tab/>
        <w:t>SP102</w:t>
      </w:r>
      <w:r w:rsidRPr="00825F9F">
        <w:rPr>
          <w:rFonts w:ascii="Arial" w:hAnsi="Arial" w:cs="Arial"/>
          <w:lang w:val="en-US"/>
        </w:rPr>
        <w:tab/>
      </w:r>
      <w:r w:rsidR="0058751B" w:rsidRPr="00825F9F">
        <w:rPr>
          <w:rFonts w:ascii="Arial" w:hAnsi="Arial" w:cs="Arial"/>
          <w:lang w:val="en-US"/>
        </w:rPr>
        <w:t>SP201</w:t>
      </w:r>
      <w:r w:rsidRPr="00825F9F">
        <w:rPr>
          <w:rFonts w:ascii="Arial" w:hAnsi="Arial" w:cs="Arial"/>
          <w:lang w:val="en-US"/>
        </w:rPr>
        <w:tab/>
      </w:r>
      <w:r w:rsidR="00B56F7A">
        <w:rPr>
          <w:rFonts w:ascii="Arial" w:hAnsi="Arial" w:cs="Arial"/>
          <w:lang w:val="en-US"/>
        </w:rPr>
        <w:t>SP25</w:t>
      </w:r>
      <w:r w:rsidR="00873F3C">
        <w:rPr>
          <w:rFonts w:ascii="Arial" w:hAnsi="Arial" w:cs="Arial"/>
          <w:lang w:val="en-US"/>
        </w:rPr>
        <w:t>0</w:t>
      </w:r>
      <w:r w:rsidR="00B56F7A">
        <w:rPr>
          <w:rFonts w:ascii="Arial" w:hAnsi="Arial" w:cs="Arial"/>
          <w:lang w:val="en-US"/>
        </w:rPr>
        <w:tab/>
      </w:r>
      <w:r w:rsidR="00873F3C">
        <w:rPr>
          <w:rFonts w:ascii="Arial" w:hAnsi="Arial" w:cs="Arial"/>
          <w:lang w:val="en-US"/>
        </w:rPr>
        <w:t>SP288*</w:t>
      </w:r>
      <w:r w:rsidR="00873F3C">
        <w:rPr>
          <w:rFonts w:ascii="Arial" w:hAnsi="Arial" w:cs="Arial"/>
          <w:lang w:val="en-US"/>
        </w:rPr>
        <w:tab/>
      </w:r>
      <w:r w:rsidR="00B56F7A">
        <w:rPr>
          <w:rFonts w:ascii="Arial" w:hAnsi="Arial" w:cs="Arial"/>
          <w:lang w:val="en-US"/>
        </w:rPr>
        <w:t>SP308</w:t>
      </w:r>
      <w:r w:rsidR="00B56F7A">
        <w:rPr>
          <w:rFonts w:ascii="Arial" w:hAnsi="Arial" w:cs="Arial"/>
          <w:lang w:val="en-US"/>
        </w:rPr>
        <w:tab/>
        <w:t>SP318</w:t>
      </w:r>
    </w:p>
    <w:p w14:paraId="4927559A" w14:textId="77777777" w:rsidR="00B56F7A" w:rsidRDefault="00B56F7A" w:rsidP="001155B3">
      <w:pPr>
        <w:ind w:firstLine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SP401</w:t>
      </w:r>
      <w:r>
        <w:rPr>
          <w:rFonts w:ascii="Arial" w:hAnsi="Arial" w:cs="Arial"/>
          <w:lang w:val="en-US"/>
        </w:rPr>
        <w:tab/>
        <w:t>SP408</w:t>
      </w:r>
      <w:r>
        <w:rPr>
          <w:rFonts w:ascii="Arial" w:hAnsi="Arial" w:cs="Arial"/>
          <w:lang w:val="en-US"/>
        </w:rPr>
        <w:tab/>
        <w:t>SP451</w:t>
      </w:r>
    </w:p>
    <w:p w14:paraId="546D7BFC" w14:textId="6C8F46FF" w:rsidR="00B56F7A" w:rsidRDefault="00B56F7A" w:rsidP="00486659">
      <w:pPr>
        <w:ind w:firstLine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Culture, Literature, and Visual Arts:</w:t>
      </w:r>
      <w:r>
        <w:rPr>
          <w:rFonts w:ascii="Arial" w:hAnsi="Arial" w:cs="Arial"/>
          <w:lang w:val="en-US"/>
        </w:rPr>
        <w:tab/>
      </w:r>
    </w:p>
    <w:p w14:paraId="109E3F90" w14:textId="77777777" w:rsidR="009C3F5D" w:rsidRDefault="0058751B" w:rsidP="009C3F5D">
      <w:pPr>
        <w:ind w:firstLine="360"/>
        <w:jc w:val="both"/>
        <w:rPr>
          <w:rFonts w:ascii="Arial" w:hAnsi="Arial" w:cs="Arial"/>
          <w:lang w:val="en-US"/>
        </w:rPr>
      </w:pPr>
      <w:r w:rsidRPr="00825F9F">
        <w:rPr>
          <w:rFonts w:ascii="Arial" w:hAnsi="Arial" w:cs="Arial"/>
          <w:lang w:val="en-US"/>
        </w:rPr>
        <w:t>SP2</w:t>
      </w:r>
      <w:r w:rsidR="005C633E" w:rsidRPr="00825F9F">
        <w:rPr>
          <w:rFonts w:ascii="Arial" w:hAnsi="Arial" w:cs="Arial"/>
          <w:lang w:val="en-US"/>
        </w:rPr>
        <w:t>2</w:t>
      </w:r>
      <w:r w:rsidR="000933AC" w:rsidRPr="00825F9F">
        <w:rPr>
          <w:rFonts w:ascii="Arial" w:hAnsi="Arial" w:cs="Arial"/>
          <w:lang w:val="en-US"/>
        </w:rPr>
        <w:t>0</w:t>
      </w:r>
      <w:r w:rsidR="00E55996" w:rsidRPr="00825F9F">
        <w:rPr>
          <w:rFonts w:ascii="Arial" w:hAnsi="Arial" w:cs="Arial"/>
          <w:lang w:val="en-US"/>
        </w:rPr>
        <w:tab/>
        <w:t xml:space="preserve">SP223 </w:t>
      </w:r>
      <w:r w:rsidR="005C633E" w:rsidRPr="00825F9F">
        <w:rPr>
          <w:rFonts w:ascii="Arial" w:hAnsi="Arial" w:cs="Arial"/>
          <w:lang w:val="en-US"/>
        </w:rPr>
        <w:tab/>
        <w:t>SP228</w:t>
      </w:r>
      <w:r w:rsidR="005C633E" w:rsidRPr="00825F9F">
        <w:rPr>
          <w:rFonts w:ascii="Arial" w:hAnsi="Arial" w:cs="Arial"/>
          <w:lang w:val="en-US"/>
        </w:rPr>
        <w:tab/>
      </w:r>
      <w:r w:rsidR="00B56F7A">
        <w:rPr>
          <w:rFonts w:ascii="Arial" w:hAnsi="Arial" w:cs="Arial"/>
          <w:lang w:val="en-US"/>
        </w:rPr>
        <w:t>S</w:t>
      </w:r>
      <w:r w:rsidR="009C3F5D">
        <w:rPr>
          <w:rFonts w:ascii="Arial" w:hAnsi="Arial" w:cs="Arial"/>
          <w:lang w:val="en-US"/>
        </w:rPr>
        <w:t>P265</w:t>
      </w:r>
      <w:r w:rsidR="009C3F5D">
        <w:rPr>
          <w:rFonts w:ascii="Arial" w:hAnsi="Arial" w:cs="Arial"/>
          <w:lang w:val="en-US"/>
        </w:rPr>
        <w:tab/>
        <w:t>SP266</w:t>
      </w:r>
      <w:r w:rsidR="005C633E" w:rsidRPr="00825F9F">
        <w:rPr>
          <w:rFonts w:ascii="Arial" w:hAnsi="Arial" w:cs="Arial"/>
          <w:lang w:val="en-US"/>
        </w:rPr>
        <w:tab/>
      </w:r>
      <w:r w:rsidR="00E55996" w:rsidRPr="00825F9F">
        <w:rPr>
          <w:rFonts w:ascii="Arial" w:hAnsi="Arial" w:cs="Arial"/>
          <w:lang w:val="en-US"/>
        </w:rPr>
        <w:t>SP</w:t>
      </w:r>
      <w:r w:rsidR="001A50BA">
        <w:rPr>
          <w:rFonts w:ascii="Arial" w:hAnsi="Arial" w:cs="Arial"/>
          <w:lang w:val="en-US"/>
        </w:rPr>
        <w:t>288*</w:t>
      </w:r>
      <w:r w:rsidR="001A50BA">
        <w:rPr>
          <w:rFonts w:ascii="Arial" w:hAnsi="Arial" w:cs="Arial"/>
          <w:lang w:val="en-US"/>
        </w:rPr>
        <w:tab/>
        <w:t>SP321</w:t>
      </w:r>
      <w:r w:rsidR="009C3F5D">
        <w:rPr>
          <w:rFonts w:ascii="Arial" w:hAnsi="Arial" w:cs="Arial"/>
          <w:lang w:val="en-US"/>
        </w:rPr>
        <w:tab/>
        <w:t xml:space="preserve">SP325   </w:t>
      </w:r>
    </w:p>
    <w:p w14:paraId="6D254CE8" w14:textId="21F93967" w:rsidR="004E65C9" w:rsidRPr="00825F9F" w:rsidRDefault="00E55996" w:rsidP="009C3F5D">
      <w:pPr>
        <w:ind w:firstLine="360"/>
        <w:jc w:val="both"/>
        <w:rPr>
          <w:rFonts w:ascii="Arial" w:hAnsi="Arial" w:cs="Arial"/>
          <w:lang w:val="en-US"/>
        </w:rPr>
      </w:pPr>
      <w:r w:rsidRPr="00825F9F">
        <w:rPr>
          <w:rFonts w:ascii="Arial" w:hAnsi="Arial" w:cs="Arial"/>
          <w:lang w:val="en-US"/>
        </w:rPr>
        <w:t>SP327</w:t>
      </w:r>
      <w:r w:rsidR="000D5CFD" w:rsidRPr="00825F9F">
        <w:rPr>
          <w:rFonts w:ascii="Arial" w:hAnsi="Arial" w:cs="Arial"/>
          <w:lang w:val="en-US"/>
        </w:rPr>
        <w:t xml:space="preserve"> </w:t>
      </w:r>
      <w:r w:rsidR="001A50BA">
        <w:rPr>
          <w:rFonts w:ascii="Arial" w:hAnsi="Arial" w:cs="Arial"/>
          <w:lang w:val="en-US"/>
        </w:rPr>
        <w:tab/>
      </w:r>
      <w:r w:rsidR="00DF33D5" w:rsidRPr="00825F9F">
        <w:rPr>
          <w:rFonts w:ascii="Arial" w:hAnsi="Arial" w:cs="Arial"/>
          <w:lang w:val="en-US"/>
        </w:rPr>
        <w:t>SP328</w:t>
      </w:r>
      <w:r w:rsidR="003B7D08" w:rsidRPr="00825F9F">
        <w:rPr>
          <w:rFonts w:ascii="Arial" w:hAnsi="Arial" w:cs="Arial"/>
          <w:lang w:val="en-US"/>
        </w:rPr>
        <w:tab/>
      </w:r>
      <w:r w:rsidR="0058751B" w:rsidRPr="00825F9F">
        <w:rPr>
          <w:rFonts w:ascii="Arial" w:hAnsi="Arial" w:cs="Arial"/>
          <w:lang w:val="en-US"/>
        </w:rPr>
        <w:t>SP4</w:t>
      </w:r>
      <w:r w:rsidR="005C633E" w:rsidRPr="00825F9F">
        <w:rPr>
          <w:rFonts w:ascii="Arial" w:hAnsi="Arial" w:cs="Arial"/>
          <w:lang w:val="en-US"/>
        </w:rPr>
        <w:t>05</w:t>
      </w:r>
      <w:r w:rsidR="000933AC" w:rsidRPr="00825F9F">
        <w:rPr>
          <w:rFonts w:ascii="Arial" w:hAnsi="Arial" w:cs="Arial"/>
          <w:lang w:val="en-US"/>
        </w:rPr>
        <w:t xml:space="preserve"> </w:t>
      </w:r>
      <w:r w:rsidR="00C6343E" w:rsidRPr="00825F9F">
        <w:rPr>
          <w:rFonts w:ascii="Arial" w:hAnsi="Arial" w:cs="Arial"/>
          <w:lang w:val="en-US"/>
        </w:rPr>
        <w:tab/>
      </w:r>
      <w:r w:rsidR="000D5CFD" w:rsidRPr="00825F9F">
        <w:rPr>
          <w:rFonts w:ascii="Arial" w:hAnsi="Arial" w:cs="Arial"/>
          <w:lang w:val="en-US"/>
        </w:rPr>
        <w:t xml:space="preserve">SP436 </w:t>
      </w:r>
      <w:r w:rsidR="000D5CFD" w:rsidRPr="00825F9F">
        <w:rPr>
          <w:rFonts w:ascii="Arial" w:hAnsi="Arial" w:cs="Arial"/>
          <w:lang w:val="en-US"/>
        </w:rPr>
        <w:tab/>
      </w:r>
      <w:r w:rsidRPr="00825F9F">
        <w:rPr>
          <w:rFonts w:ascii="Arial" w:hAnsi="Arial" w:cs="Arial"/>
          <w:lang w:val="en-US"/>
        </w:rPr>
        <w:t>SP446</w:t>
      </w:r>
      <w:r w:rsidRPr="00825F9F">
        <w:rPr>
          <w:rFonts w:ascii="Arial" w:hAnsi="Arial" w:cs="Arial"/>
          <w:lang w:val="en-US"/>
        </w:rPr>
        <w:tab/>
      </w:r>
      <w:r w:rsidR="00C303C4" w:rsidRPr="00825F9F">
        <w:rPr>
          <w:rFonts w:ascii="Arial" w:hAnsi="Arial" w:cs="Arial"/>
          <w:lang w:val="en-US"/>
        </w:rPr>
        <w:t>SP465</w:t>
      </w:r>
      <w:r w:rsidR="000D5CFD" w:rsidRPr="00825F9F">
        <w:rPr>
          <w:rFonts w:ascii="Arial" w:hAnsi="Arial" w:cs="Arial"/>
          <w:lang w:val="en-US"/>
        </w:rPr>
        <w:t xml:space="preserve"> </w:t>
      </w:r>
      <w:r w:rsidR="009C3F5D">
        <w:rPr>
          <w:rFonts w:ascii="Arial" w:hAnsi="Arial" w:cs="Arial"/>
          <w:lang w:val="en-US"/>
        </w:rPr>
        <w:tab/>
      </w:r>
      <w:r w:rsidR="00C303C4" w:rsidRPr="00825F9F">
        <w:rPr>
          <w:rFonts w:ascii="Arial" w:hAnsi="Arial" w:cs="Arial"/>
          <w:lang w:val="en-US"/>
        </w:rPr>
        <w:t>SP466</w:t>
      </w:r>
      <w:r w:rsidR="00C6343E" w:rsidRPr="00825F9F">
        <w:rPr>
          <w:rFonts w:ascii="Arial" w:hAnsi="Arial" w:cs="Arial"/>
          <w:lang w:val="en-US"/>
        </w:rPr>
        <w:tab/>
      </w:r>
      <w:r w:rsidR="00CF2542" w:rsidRPr="00825F9F">
        <w:rPr>
          <w:rFonts w:ascii="Arial" w:hAnsi="Arial" w:cs="Arial"/>
          <w:lang w:val="en-US"/>
        </w:rPr>
        <w:t>SP496</w:t>
      </w:r>
    </w:p>
    <w:p w14:paraId="40FEBB08" w14:textId="76260AAE" w:rsidR="005850B2" w:rsidRPr="00825F9F" w:rsidRDefault="005850B2" w:rsidP="00613350">
      <w:pPr>
        <w:jc w:val="both"/>
        <w:rPr>
          <w:rFonts w:ascii="Arial" w:hAnsi="Arial" w:cs="Arial"/>
          <w:lang w:val="en-US"/>
        </w:rPr>
      </w:pPr>
    </w:p>
    <w:p w14:paraId="64DC8999" w14:textId="77777777" w:rsidR="004E65C9" w:rsidRDefault="00486659" w:rsidP="00486659">
      <w:pPr>
        <w:pStyle w:val="Heading3"/>
        <w:numPr>
          <w:ilvl w:val="0"/>
          <w:numId w:val="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Additional language: </w:t>
      </w:r>
    </w:p>
    <w:p w14:paraId="22BF78B0" w14:textId="6CB60A0D" w:rsidR="00613350" w:rsidRPr="008B738A" w:rsidRDefault="004E65C9" w:rsidP="004204C1">
      <w:pPr>
        <w:pStyle w:val="Heading3"/>
        <w:numPr>
          <w:ilvl w:val="1"/>
          <w:numId w:val="7"/>
        </w:numPr>
        <w:jc w:val="both"/>
        <w:rPr>
          <w:rFonts w:ascii="Arial" w:hAnsi="Arial" w:cs="Arial"/>
          <w:lang w:val="en-US"/>
        </w:rPr>
      </w:pPr>
      <w:r w:rsidRPr="008B738A">
        <w:rPr>
          <w:rFonts w:ascii="Arial" w:hAnsi="Arial" w:cs="Arial"/>
          <w:lang w:val="en-US"/>
        </w:rPr>
        <w:t xml:space="preserve"> credits in one additional language</w:t>
      </w:r>
      <w:r w:rsidR="00613350" w:rsidRPr="008B738A">
        <w:rPr>
          <w:rFonts w:ascii="Arial" w:hAnsi="Arial" w:cs="Arial"/>
          <w:lang w:val="en-US"/>
        </w:rPr>
        <w:t xml:space="preserve">: </w:t>
      </w:r>
      <w:r w:rsidR="00613350" w:rsidRPr="00E05870">
        <w:rPr>
          <w:rFonts w:ascii="Arial" w:hAnsi="Arial" w:cs="Arial"/>
          <w:b w:val="0"/>
          <w:lang w:val="en-US"/>
        </w:rPr>
        <w:t xml:space="preserve">Arabic, German, </w:t>
      </w:r>
      <w:r w:rsidRPr="00E05870">
        <w:rPr>
          <w:rFonts w:ascii="Arial" w:hAnsi="Arial" w:cs="Arial"/>
          <w:b w:val="0"/>
          <w:lang w:val="en-US"/>
        </w:rPr>
        <w:t>Indige</w:t>
      </w:r>
      <w:r w:rsidR="008B738A" w:rsidRPr="00E05870">
        <w:rPr>
          <w:rFonts w:ascii="Arial" w:hAnsi="Arial" w:cs="Arial"/>
          <w:b w:val="0"/>
          <w:lang w:val="en-US"/>
        </w:rPr>
        <w:t xml:space="preserve">nous, </w:t>
      </w:r>
      <w:r w:rsidR="00613350" w:rsidRPr="00E05870">
        <w:rPr>
          <w:rFonts w:ascii="Arial" w:hAnsi="Arial" w:cs="Arial"/>
          <w:b w:val="0"/>
          <w:lang w:val="en-US"/>
        </w:rPr>
        <w:t>Italian</w:t>
      </w:r>
      <w:r w:rsidR="008B738A" w:rsidRPr="00E05870">
        <w:rPr>
          <w:rFonts w:ascii="Arial" w:hAnsi="Arial" w:cs="Arial"/>
          <w:b w:val="0"/>
          <w:lang w:val="en-US"/>
        </w:rPr>
        <w:t>, or another lang</w:t>
      </w:r>
      <w:r w:rsidR="00E05870">
        <w:rPr>
          <w:rFonts w:ascii="Arial" w:hAnsi="Arial" w:cs="Arial"/>
          <w:b w:val="0"/>
          <w:lang w:val="en-US"/>
        </w:rPr>
        <w:t xml:space="preserve">uage </w:t>
      </w:r>
      <w:r w:rsidR="008B738A" w:rsidRPr="00E05870">
        <w:rPr>
          <w:rFonts w:ascii="Arial" w:hAnsi="Arial" w:cs="Arial"/>
          <w:b w:val="0"/>
          <w:lang w:val="en-US"/>
        </w:rPr>
        <w:t>with permission of the department.</w:t>
      </w:r>
      <w:r w:rsidR="008B738A" w:rsidRPr="008B738A">
        <w:rPr>
          <w:rFonts w:ascii="Arial" w:hAnsi="Arial" w:cs="Arial"/>
          <w:lang w:val="en-US"/>
        </w:rPr>
        <w:t xml:space="preserve"> </w:t>
      </w:r>
    </w:p>
    <w:p w14:paraId="760739E3" w14:textId="6A7EF93B" w:rsidR="00ED62AE" w:rsidRDefault="00BF2647" w:rsidP="00613350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__________________________________________________________________________________</w:t>
      </w:r>
    </w:p>
    <w:p w14:paraId="0E44A2AB" w14:textId="77777777" w:rsidR="00ED62AE" w:rsidRDefault="00ED62AE" w:rsidP="00613350">
      <w:pPr>
        <w:jc w:val="both"/>
        <w:rPr>
          <w:rFonts w:ascii="Arial" w:hAnsi="Arial" w:cs="Arial"/>
          <w:lang w:val="en-US"/>
        </w:rPr>
      </w:pPr>
    </w:p>
    <w:p w14:paraId="7A212E7E" w14:textId="77777777" w:rsidR="00613350" w:rsidRPr="00C6343E" w:rsidRDefault="00613350" w:rsidP="00033C7C">
      <w:pPr>
        <w:pStyle w:val="Heading2"/>
        <w:rPr>
          <w:u w:val="none"/>
          <w:lang w:val="en-US"/>
        </w:rPr>
      </w:pPr>
      <w:r w:rsidRPr="00C6343E">
        <w:rPr>
          <w:u w:val="none"/>
          <w:lang w:val="en-US"/>
        </w:rPr>
        <w:lastRenderedPageBreak/>
        <w:t xml:space="preserve">C. </w:t>
      </w:r>
      <w:r w:rsidR="00F36F85" w:rsidRPr="00C6343E">
        <w:rPr>
          <w:u w:val="none"/>
          <w:lang w:val="en-US"/>
        </w:rPr>
        <w:t>Degree Program  E</w:t>
      </w:r>
      <w:r w:rsidRPr="00C6343E">
        <w:rPr>
          <w:u w:val="none"/>
          <w:lang w:val="en-US"/>
        </w:rPr>
        <w:t>lectives (</w:t>
      </w:r>
      <w:r w:rsidR="00CF2542" w:rsidRPr="00C6343E">
        <w:rPr>
          <w:u w:val="none"/>
          <w:lang w:val="en-US"/>
        </w:rPr>
        <w:t>7</w:t>
      </w:r>
      <w:r w:rsidRPr="00C6343E">
        <w:rPr>
          <w:u w:val="none"/>
          <w:lang w:val="en-US"/>
        </w:rPr>
        <w:t>.5</w:t>
      </w:r>
      <w:r w:rsidR="00742C87" w:rsidRPr="00C6343E">
        <w:rPr>
          <w:u w:val="none"/>
          <w:lang w:val="en-US"/>
        </w:rPr>
        <w:t xml:space="preserve"> credits</w:t>
      </w:r>
      <w:r w:rsidRPr="00C6343E">
        <w:rPr>
          <w:u w:val="none"/>
          <w:lang w:val="en-US"/>
        </w:rPr>
        <w:t>)</w:t>
      </w:r>
    </w:p>
    <w:p w14:paraId="660196B3" w14:textId="7E32FB16" w:rsidR="00613350" w:rsidRDefault="00613350" w:rsidP="00613350">
      <w:pPr>
        <w:jc w:val="both"/>
        <w:rPr>
          <w:rFonts w:ascii="Arial" w:hAnsi="Arial" w:cs="Arial"/>
          <w:sz w:val="22"/>
          <w:lang w:val="en-US"/>
        </w:rPr>
      </w:pPr>
      <w:r w:rsidRPr="00915E11">
        <w:rPr>
          <w:rFonts w:ascii="Arial" w:hAnsi="Arial" w:cs="Arial"/>
          <w:sz w:val="22"/>
          <w:lang w:val="en-US"/>
        </w:rPr>
        <w:t>Electives can be chosen from the department (</w:t>
      </w:r>
      <w:r w:rsidR="00811813">
        <w:rPr>
          <w:rFonts w:ascii="Arial" w:hAnsi="Arial" w:cs="Arial"/>
          <w:sz w:val="22"/>
          <w:lang w:val="en-US"/>
        </w:rPr>
        <w:t>above and beyond the requirements in c</w:t>
      </w:r>
      <w:r w:rsidRPr="00915E11">
        <w:rPr>
          <w:rFonts w:ascii="Arial" w:hAnsi="Arial" w:cs="Arial"/>
          <w:sz w:val="22"/>
          <w:lang w:val="en-US"/>
        </w:rPr>
        <w:t xml:space="preserve">ategories A and B) or from other areas of the university. These elective credits may form part of a minor. </w:t>
      </w:r>
    </w:p>
    <w:p w14:paraId="65FF45D7" w14:textId="77777777" w:rsidR="009817EC" w:rsidRPr="008B738A" w:rsidRDefault="009817EC" w:rsidP="00613350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lang w:val="en-US"/>
        </w:rPr>
      </w:pPr>
    </w:p>
    <w:p w14:paraId="3CB500C4" w14:textId="53B27E95" w:rsidR="00BF2647" w:rsidRPr="008B738A" w:rsidRDefault="00BF2647" w:rsidP="009817EC">
      <w:pPr>
        <w:jc w:val="both"/>
        <w:rPr>
          <w:rFonts w:ascii="Arial" w:hAnsi="Arial" w:cs="Arial"/>
          <w:lang w:val="en-US"/>
        </w:rPr>
      </w:pPr>
    </w:p>
    <w:p w14:paraId="01AEEA28" w14:textId="7B5B3EDE" w:rsidR="00BF2647" w:rsidRDefault="00BF2647" w:rsidP="009817EC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___________________________________________________________________________________</w:t>
      </w:r>
    </w:p>
    <w:p w14:paraId="4FB91B17" w14:textId="77777777" w:rsidR="00BF2647" w:rsidRDefault="00BF2647" w:rsidP="00033C7C">
      <w:pPr>
        <w:pStyle w:val="Heading2"/>
        <w:rPr>
          <w:u w:val="none"/>
          <w:lang w:val="en-US"/>
        </w:rPr>
      </w:pPr>
    </w:p>
    <w:p w14:paraId="7EC3C2D8" w14:textId="242C39FB" w:rsidR="00F36F85" w:rsidRPr="00C6343E" w:rsidRDefault="00F36F85" w:rsidP="00033C7C">
      <w:pPr>
        <w:pStyle w:val="Heading2"/>
        <w:rPr>
          <w:u w:val="none"/>
          <w:lang w:val="en-US"/>
        </w:rPr>
      </w:pPr>
      <w:r w:rsidRPr="00C6343E">
        <w:rPr>
          <w:u w:val="none"/>
          <w:lang w:val="en-US"/>
        </w:rPr>
        <w:t>Notes:</w:t>
      </w:r>
    </w:p>
    <w:p w14:paraId="115C270C" w14:textId="70DCA613" w:rsidR="00DA1305" w:rsidRPr="00DA1305" w:rsidRDefault="00F36F85" w:rsidP="00DA130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lang w:eastAsia="en-CA"/>
        </w:rPr>
      </w:pPr>
      <w:r w:rsidRPr="00F36F85">
        <w:rPr>
          <w:rFonts w:ascii="Arial" w:hAnsi="Arial" w:cs="Arial"/>
          <w:color w:val="000000"/>
        </w:rPr>
        <w:t>All courses in Category B must be taught in target language, with the exception of </w:t>
      </w:r>
      <w:r w:rsidRPr="000913C7">
        <w:rPr>
          <w:rFonts w:ascii="Arial" w:hAnsi="Arial" w:cs="Arial"/>
        </w:rPr>
        <w:t>SP220</w:t>
      </w:r>
      <w:r w:rsidRPr="00F36F85">
        <w:rPr>
          <w:rFonts w:ascii="Arial" w:hAnsi="Arial" w:cs="Arial"/>
          <w:color w:val="000000"/>
        </w:rPr>
        <w:t>.</w:t>
      </w:r>
      <w:r w:rsidR="00DA1305">
        <w:rPr>
          <w:rFonts w:ascii="Arial" w:hAnsi="Arial" w:cs="Arial"/>
          <w:color w:val="000000"/>
          <w:lang w:eastAsia="en-CA"/>
        </w:rPr>
        <w:br/>
      </w:r>
    </w:p>
    <w:p w14:paraId="012A1FC1" w14:textId="68B104CB" w:rsidR="00F36F85" w:rsidRPr="000913C7" w:rsidRDefault="00F36F85" w:rsidP="000913C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F36F85">
        <w:rPr>
          <w:rFonts w:ascii="Arial" w:hAnsi="Arial" w:cs="Arial"/>
          <w:color w:val="000000"/>
        </w:rPr>
        <w:t>The following French courses must be taken in numerical sequence: </w:t>
      </w:r>
      <w:r w:rsidR="000913C7">
        <w:rPr>
          <w:rFonts w:ascii="Arial" w:hAnsi="Arial" w:cs="Arial"/>
          <w:color w:val="000000"/>
        </w:rPr>
        <w:br/>
      </w:r>
      <w:r w:rsidRPr="000913C7">
        <w:rPr>
          <w:rFonts w:ascii="Arial" w:hAnsi="Arial" w:cs="Arial"/>
        </w:rPr>
        <w:t>FR150</w:t>
      </w:r>
      <w:r w:rsidR="008B738A">
        <w:rPr>
          <w:rFonts w:ascii="Arial" w:hAnsi="Arial" w:cs="Arial"/>
          <w:color w:val="000000"/>
        </w:rPr>
        <w:t xml:space="preserve">, </w:t>
      </w:r>
      <w:r w:rsidRPr="000913C7">
        <w:rPr>
          <w:rFonts w:ascii="Arial" w:hAnsi="Arial" w:cs="Arial"/>
        </w:rPr>
        <w:t>FR151</w:t>
      </w:r>
      <w:r w:rsidR="008B738A">
        <w:rPr>
          <w:rFonts w:ascii="Arial" w:hAnsi="Arial" w:cs="Arial"/>
          <w:color w:val="000000"/>
        </w:rPr>
        <w:t xml:space="preserve">, </w:t>
      </w:r>
      <w:r w:rsidRPr="000913C7">
        <w:rPr>
          <w:rFonts w:ascii="Arial" w:hAnsi="Arial" w:cs="Arial"/>
        </w:rPr>
        <w:t>FR250</w:t>
      </w:r>
      <w:r w:rsidR="008B738A">
        <w:rPr>
          <w:rFonts w:ascii="Arial" w:hAnsi="Arial" w:cs="Arial"/>
          <w:color w:val="000000"/>
        </w:rPr>
        <w:t xml:space="preserve">, </w:t>
      </w:r>
      <w:r w:rsidRPr="000913C7">
        <w:rPr>
          <w:rFonts w:ascii="Arial" w:hAnsi="Arial" w:cs="Arial"/>
        </w:rPr>
        <w:t>FR251</w:t>
      </w:r>
      <w:r w:rsidR="008B738A">
        <w:rPr>
          <w:rFonts w:ascii="Arial" w:hAnsi="Arial" w:cs="Arial"/>
          <w:color w:val="000000"/>
        </w:rPr>
        <w:t xml:space="preserve">, </w:t>
      </w:r>
      <w:r w:rsidRPr="000913C7">
        <w:rPr>
          <w:rFonts w:ascii="Arial" w:hAnsi="Arial" w:cs="Arial"/>
        </w:rPr>
        <w:t>FR360</w:t>
      </w:r>
      <w:r w:rsidR="008B738A">
        <w:rPr>
          <w:rFonts w:ascii="Arial" w:hAnsi="Arial" w:cs="Arial"/>
          <w:color w:val="000000"/>
        </w:rPr>
        <w:t xml:space="preserve">, </w:t>
      </w:r>
      <w:r w:rsidRPr="000913C7">
        <w:rPr>
          <w:rFonts w:ascii="Arial" w:hAnsi="Arial" w:cs="Arial"/>
        </w:rPr>
        <w:t>FR470</w:t>
      </w:r>
      <w:r w:rsidRPr="000913C7">
        <w:rPr>
          <w:rFonts w:ascii="Arial" w:hAnsi="Arial" w:cs="Arial"/>
          <w:color w:val="000000"/>
        </w:rPr>
        <w:t>. </w:t>
      </w:r>
      <w:r w:rsidR="000913C7">
        <w:rPr>
          <w:rFonts w:ascii="Arial" w:hAnsi="Arial" w:cs="Arial"/>
          <w:color w:val="000000"/>
        </w:rPr>
        <w:br/>
      </w:r>
      <w:r w:rsidRPr="000913C7">
        <w:rPr>
          <w:rFonts w:ascii="Arial" w:hAnsi="Arial" w:cs="Arial"/>
        </w:rPr>
        <w:t>Students</w:t>
      </w:r>
      <w:r w:rsidRPr="000913C7">
        <w:rPr>
          <w:rFonts w:ascii="Arial" w:hAnsi="Arial" w:cs="Arial"/>
          <w:color w:val="000000"/>
        </w:rPr>
        <w:t> may not take any of these courses out of sequence, and they cannot take any two of them simultaneously.</w:t>
      </w:r>
      <w:r w:rsidR="000913C7">
        <w:rPr>
          <w:rFonts w:ascii="Arial" w:hAnsi="Arial" w:cs="Arial"/>
          <w:color w:val="000000"/>
        </w:rPr>
        <w:br/>
      </w:r>
    </w:p>
    <w:p w14:paraId="4810E4E9" w14:textId="556EC265" w:rsidR="00F36F85" w:rsidRPr="00FF4140" w:rsidRDefault="00F36F85" w:rsidP="00FF414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F36F85">
        <w:rPr>
          <w:rFonts w:ascii="Arial" w:hAnsi="Arial" w:cs="Arial"/>
          <w:color w:val="000000"/>
        </w:rPr>
        <w:t>The following Spanish courses must be taken in numerical sequence:</w:t>
      </w:r>
      <w:r w:rsidR="00C6343E">
        <w:rPr>
          <w:rFonts w:ascii="Arial" w:hAnsi="Arial" w:cs="Arial"/>
          <w:color w:val="000000"/>
        </w:rPr>
        <w:br/>
      </w:r>
      <w:r w:rsidRPr="000913C7">
        <w:rPr>
          <w:rFonts w:ascii="Arial" w:hAnsi="Arial" w:cs="Arial"/>
        </w:rPr>
        <w:t>SP101</w:t>
      </w:r>
      <w:r w:rsidR="008B738A">
        <w:rPr>
          <w:rFonts w:ascii="Arial" w:hAnsi="Arial" w:cs="Arial"/>
          <w:color w:val="000000"/>
        </w:rPr>
        <w:t xml:space="preserve">, </w:t>
      </w:r>
      <w:r w:rsidRPr="000913C7">
        <w:rPr>
          <w:rFonts w:ascii="Arial" w:hAnsi="Arial" w:cs="Arial"/>
        </w:rPr>
        <w:t>SP102</w:t>
      </w:r>
      <w:r w:rsidR="008B738A">
        <w:rPr>
          <w:rFonts w:ascii="Arial" w:hAnsi="Arial" w:cs="Arial"/>
          <w:color w:val="000000"/>
        </w:rPr>
        <w:t xml:space="preserve"> (or SP100*), </w:t>
      </w:r>
      <w:r w:rsidRPr="000913C7">
        <w:rPr>
          <w:rFonts w:ascii="Arial" w:hAnsi="Arial" w:cs="Arial"/>
        </w:rPr>
        <w:t>SP201</w:t>
      </w:r>
      <w:r w:rsidR="008B738A">
        <w:rPr>
          <w:rFonts w:ascii="Arial" w:hAnsi="Arial" w:cs="Arial"/>
          <w:color w:val="000000"/>
        </w:rPr>
        <w:t xml:space="preserve">, </w:t>
      </w:r>
      <w:r w:rsidRPr="000913C7">
        <w:rPr>
          <w:rFonts w:ascii="Arial" w:hAnsi="Arial" w:cs="Arial"/>
        </w:rPr>
        <w:t>SP250</w:t>
      </w:r>
      <w:r w:rsidRPr="00F36F85">
        <w:rPr>
          <w:rFonts w:ascii="Arial" w:hAnsi="Arial" w:cs="Arial"/>
          <w:color w:val="000000"/>
        </w:rPr>
        <w:t xml:space="preserve">. </w:t>
      </w:r>
      <w:r w:rsidR="00FF4140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36F85">
        <w:rPr>
          <w:rFonts w:ascii="Arial" w:hAnsi="Arial" w:cs="Arial"/>
          <w:color w:val="000000"/>
        </w:rPr>
        <w:t xml:space="preserve">Students may not take any of these courses out of sequence, and they cannot take any two of them simultaneously. </w:t>
      </w:r>
      <w:r w:rsidR="000913C7">
        <w:rPr>
          <w:rFonts w:ascii="Arial" w:hAnsi="Arial" w:cs="Arial"/>
          <w:color w:val="000000"/>
        </w:rPr>
        <w:t>Students are encouraged to take:</w:t>
      </w:r>
      <w:r w:rsidR="00FF4140">
        <w:rPr>
          <w:rFonts w:ascii="Arial" w:hAnsi="Arial" w:cs="Arial"/>
          <w:color w:val="000000"/>
        </w:rPr>
        <w:br/>
      </w:r>
      <w:r w:rsidRPr="00FF4140">
        <w:rPr>
          <w:rFonts w:ascii="Arial" w:hAnsi="Arial" w:cs="Arial"/>
        </w:rPr>
        <w:t>SP201</w:t>
      </w:r>
      <w:r w:rsidR="008B738A">
        <w:rPr>
          <w:rFonts w:ascii="Arial" w:hAnsi="Arial" w:cs="Arial"/>
          <w:color w:val="000000"/>
        </w:rPr>
        <w:t xml:space="preserve">, </w:t>
      </w:r>
      <w:r w:rsidRPr="00FF4140">
        <w:rPr>
          <w:rFonts w:ascii="Arial" w:hAnsi="Arial" w:cs="Arial"/>
        </w:rPr>
        <w:t>SP250</w:t>
      </w:r>
      <w:r w:rsidRPr="00FF4140">
        <w:rPr>
          <w:rFonts w:ascii="Arial" w:hAnsi="Arial" w:cs="Arial"/>
          <w:color w:val="000000"/>
        </w:rPr>
        <w:t> and </w:t>
      </w:r>
      <w:r w:rsidRPr="00FF4140">
        <w:rPr>
          <w:rFonts w:ascii="Arial" w:hAnsi="Arial" w:cs="Arial"/>
        </w:rPr>
        <w:t>SP223</w:t>
      </w:r>
      <w:r w:rsidRPr="00FF4140">
        <w:rPr>
          <w:rFonts w:ascii="Arial" w:hAnsi="Arial" w:cs="Arial"/>
          <w:color w:val="000000"/>
        </w:rPr>
        <w:t> as early in their </w:t>
      </w:r>
      <w:r w:rsidRPr="00FF4140">
        <w:rPr>
          <w:rFonts w:ascii="Arial" w:hAnsi="Arial" w:cs="Arial"/>
        </w:rPr>
        <w:t>program</w:t>
      </w:r>
      <w:r w:rsidRPr="00FF4140">
        <w:rPr>
          <w:rFonts w:ascii="Arial" w:hAnsi="Arial" w:cs="Arial"/>
          <w:color w:val="000000"/>
        </w:rPr>
        <w:t> as possible, as these courses are pre-requisites for most senior-level SP courses.</w:t>
      </w:r>
      <w:r w:rsidR="000913C7" w:rsidRPr="00FF4140">
        <w:rPr>
          <w:rFonts w:ascii="Arial" w:hAnsi="Arial" w:cs="Arial"/>
          <w:color w:val="000000"/>
        </w:rPr>
        <w:br/>
      </w:r>
    </w:p>
    <w:p w14:paraId="4B2AA885" w14:textId="4315D2B5" w:rsidR="00F36F85" w:rsidRPr="00F36F85" w:rsidRDefault="00F36F85" w:rsidP="00F36F8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F36F85">
        <w:rPr>
          <w:rFonts w:ascii="Arial" w:hAnsi="Arial" w:cs="Arial"/>
          <w:color w:val="000000"/>
        </w:rPr>
        <w:t>By agreement, students at WLU and U of W can take some courses at either university. Some courses are cycled from </w:t>
      </w:r>
      <w:r w:rsidRPr="000913C7">
        <w:rPr>
          <w:rFonts w:ascii="Arial" w:hAnsi="Arial" w:cs="Arial"/>
        </w:rPr>
        <w:t>year</w:t>
      </w:r>
      <w:r w:rsidRPr="00F36F85">
        <w:rPr>
          <w:rFonts w:ascii="Arial" w:hAnsi="Arial" w:cs="Arial"/>
          <w:color w:val="000000"/>
        </w:rPr>
        <w:t> to year. Consult the department in Year 1 to assist in scheduling the program of studies.</w:t>
      </w:r>
      <w:r w:rsidR="000913C7">
        <w:rPr>
          <w:rFonts w:ascii="Arial" w:hAnsi="Arial" w:cs="Arial"/>
          <w:color w:val="000000"/>
        </w:rPr>
        <w:br/>
      </w:r>
    </w:p>
    <w:p w14:paraId="3E8FCE82" w14:textId="127A05C6" w:rsidR="00EE59FA" w:rsidRPr="008B738A" w:rsidRDefault="00F36F85" w:rsidP="00945E3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Style w:val="Strong"/>
          <w:rFonts w:ascii="Arial" w:hAnsi="Arial" w:cs="Arial"/>
          <w:b w:val="0"/>
          <w:bCs w:val="0"/>
          <w:color w:val="000000"/>
        </w:rPr>
      </w:pPr>
      <w:r w:rsidRPr="00F36F85">
        <w:rPr>
          <w:rFonts w:ascii="Arial" w:hAnsi="Arial" w:cs="Arial"/>
          <w:color w:val="000000"/>
        </w:rPr>
        <w:t>Refer to the </w:t>
      </w:r>
      <w:hyperlink r:id="rId12" w:history="1">
        <w:r w:rsidRPr="00F36F85">
          <w:rPr>
            <w:rStyle w:val="Strong"/>
            <w:rFonts w:ascii="Arial" w:hAnsi="Arial" w:cs="Arial"/>
            <w:color w:val="330066"/>
            <w:u w:val="single"/>
          </w:rPr>
          <w:t>University Regulations</w:t>
        </w:r>
      </w:hyperlink>
      <w:r w:rsidRPr="00F36F85">
        <w:rPr>
          <w:rFonts w:ascii="Arial" w:hAnsi="Arial" w:cs="Arial"/>
          <w:color w:val="000000"/>
        </w:rPr>
        <w:t> chapter for progression and course regulations and the earlier section regarding </w:t>
      </w:r>
      <w:hyperlink r:id="rId13" w:history="1">
        <w:r w:rsidRPr="00F36F85">
          <w:rPr>
            <w:rStyle w:val="Hyperlink"/>
            <w:rFonts w:ascii="Arial" w:hAnsi="Arial" w:cs="Arial"/>
            <w:b/>
            <w:bCs/>
            <w:color w:val="330066"/>
          </w:rPr>
          <w:t>Regulations for All Honours Programs</w:t>
        </w:r>
      </w:hyperlink>
      <w:r w:rsidRPr="00F36F85">
        <w:rPr>
          <w:rStyle w:val="Strong"/>
          <w:rFonts w:ascii="Arial" w:hAnsi="Arial" w:cs="Arial"/>
          <w:color w:val="000000"/>
        </w:rPr>
        <w:t>.</w:t>
      </w:r>
    </w:p>
    <w:p w14:paraId="6E3C2670" w14:textId="3C6A2CAB" w:rsidR="008B738A" w:rsidRPr="005E397A" w:rsidRDefault="008B738A" w:rsidP="008B738A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color w:val="000000"/>
        </w:rPr>
      </w:pPr>
      <w:r w:rsidRPr="005E397A">
        <w:rPr>
          <w:rFonts w:ascii="Arial" w:hAnsi="Arial" w:cs="Arial"/>
          <w:b/>
          <w:color w:val="000000"/>
        </w:rPr>
        <w:t>Third Year Abroad:</w:t>
      </w:r>
      <w:r w:rsidRPr="005E397A">
        <w:rPr>
          <w:rFonts w:ascii="Arial" w:hAnsi="Arial" w:cs="Arial"/>
          <w:color w:val="000000"/>
        </w:rPr>
        <w:t xml:space="preserve"> The Department of Languages and Literatures recommends that students participate in the third year abroad program, which can be arranged through Laurier </w:t>
      </w:r>
      <w:r w:rsidR="005E397A" w:rsidRPr="005E397A">
        <w:rPr>
          <w:rFonts w:ascii="Arial" w:hAnsi="Arial" w:cs="Arial"/>
          <w:color w:val="000000"/>
        </w:rPr>
        <w:t>International.</w:t>
      </w:r>
    </w:p>
    <w:p w14:paraId="559466E5" w14:textId="3E72AA12" w:rsidR="001155B3" w:rsidRDefault="001155B3" w:rsidP="0041103A">
      <w:pPr>
        <w:ind w:left="360" w:firstLine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FR</w:t>
      </w:r>
      <w:r w:rsidR="005E397A">
        <w:rPr>
          <w:rFonts w:ascii="Arial" w:hAnsi="Arial" w:cs="Arial"/>
          <w:lang w:val="en-US"/>
        </w:rPr>
        <w:t>288*</w:t>
      </w:r>
      <w:r w:rsidR="00D83F43">
        <w:rPr>
          <w:rFonts w:ascii="Arial" w:hAnsi="Arial" w:cs="Arial"/>
          <w:lang w:val="en-US"/>
        </w:rPr>
        <w:t xml:space="preserve"> (1.0 credit: 0.5 credit</w:t>
      </w:r>
      <w:r>
        <w:rPr>
          <w:rFonts w:ascii="Arial" w:hAnsi="Arial" w:cs="Arial"/>
          <w:lang w:val="en-US"/>
        </w:rPr>
        <w:t xml:space="preserve"> in Language category and 0.5 </w:t>
      </w:r>
      <w:r w:rsidR="00B278B4">
        <w:rPr>
          <w:rFonts w:ascii="Arial" w:hAnsi="Arial" w:cs="Arial"/>
          <w:lang w:val="en-US"/>
        </w:rPr>
        <w:t>in Culture category);</w:t>
      </w:r>
    </w:p>
    <w:p w14:paraId="2DF2230D" w14:textId="1B03D273" w:rsidR="00CF2542" w:rsidRDefault="00CF2542" w:rsidP="0041103A">
      <w:pPr>
        <w:ind w:left="360" w:firstLine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</w:t>
      </w:r>
      <w:r w:rsidR="00EE59FA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>288* (</w:t>
      </w:r>
      <w:r w:rsidR="00D83F43">
        <w:rPr>
          <w:rFonts w:ascii="Arial" w:hAnsi="Arial" w:cs="Arial"/>
          <w:lang w:val="en-US"/>
        </w:rPr>
        <w:t xml:space="preserve">1.0 credit: </w:t>
      </w:r>
      <w:r>
        <w:rPr>
          <w:rFonts w:ascii="Arial" w:hAnsi="Arial" w:cs="Arial"/>
          <w:lang w:val="en-US"/>
        </w:rPr>
        <w:t>0.5 cred</w:t>
      </w:r>
      <w:r w:rsidR="00D83F43">
        <w:rPr>
          <w:rFonts w:ascii="Arial" w:hAnsi="Arial" w:cs="Arial"/>
          <w:lang w:val="en-US"/>
        </w:rPr>
        <w:t>it</w:t>
      </w:r>
      <w:r>
        <w:rPr>
          <w:rFonts w:ascii="Arial" w:hAnsi="Arial" w:cs="Arial"/>
          <w:lang w:val="en-US"/>
        </w:rPr>
        <w:t xml:space="preserve"> in Language catego</w:t>
      </w:r>
      <w:r w:rsidR="00B278B4">
        <w:rPr>
          <w:rFonts w:ascii="Arial" w:hAnsi="Arial" w:cs="Arial"/>
          <w:lang w:val="en-US"/>
        </w:rPr>
        <w:t>ry and 0.5 in Culture category);</w:t>
      </w:r>
    </w:p>
    <w:p w14:paraId="3D376AB0" w14:textId="7CBA7448" w:rsidR="00EE59FA" w:rsidRDefault="00EE59FA" w:rsidP="0041103A">
      <w:pPr>
        <w:ind w:left="360" w:firstLine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SP100* (</w:t>
      </w:r>
      <w:r w:rsidR="00D83F43">
        <w:rPr>
          <w:rFonts w:ascii="Arial" w:hAnsi="Arial" w:cs="Arial"/>
          <w:lang w:val="en-US"/>
        </w:rPr>
        <w:t xml:space="preserve">1.0 credit: </w:t>
      </w:r>
      <w:r>
        <w:rPr>
          <w:rFonts w:ascii="Arial" w:hAnsi="Arial" w:cs="Arial"/>
          <w:lang w:val="en-US"/>
        </w:rPr>
        <w:t>intensive full credit course)</w:t>
      </w:r>
      <w:r w:rsidR="00B278B4">
        <w:rPr>
          <w:rFonts w:ascii="Arial" w:hAnsi="Arial" w:cs="Arial"/>
          <w:lang w:val="en-US"/>
        </w:rPr>
        <w:t>;</w:t>
      </w:r>
    </w:p>
    <w:p w14:paraId="1204A7EC" w14:textId="4EED096F" w:rsidR="00CF2542" w:rsidRDefault="00CF2542" w:rsidP="0041103A">
      <w:pPr>
        <w:ind w:left="360" w:firstLine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SP288* (</w:t>
      </w:r>
      <w:r w:rsidR="00D83F43">
        <w:rPr>
          <w:rFonts w:ascii="Arial" w:hAnsi="Arial" w:cs="Arial"/>
          <w:lang w:val="en-US"/>
        </w:rPr>
        <w:t>1.0 credit: 0.5 credit</w:t>
      </w:r>
      <w:r>
        <w:rPr>
          <w:rFonts w:ascii="Arial" w:hAnsi="Arial" w:cs="Arial"/>
          <w:lang w:val="en-US"/>
        </w:rPr>
        <w:t xml:space="preserve"> in Language catego</w:t>
      </w:r>
      <w:r w:rsidR="00B278B4">
        <w:rPr>
          <w:rFonts w:ascii="Arial" w:hAnsi="Arial" w:cs="Arial"/>
          <w:lang w:val="en-US"/>
        </w:rPr>
        <w:t>ry and 0.5 in Culture category).</w:t>
      </w:r>
      <w:bookmarkStart w:id="0" w:name="_GoBack"/>
      <w:bookmarkEnd w:id="0"/>
    </w:p>
    <w:sectPr w:rsidR="00CF2542" w:rsidSect="00DB7334">
      <w:type w:val="continuous"/>
      <w:pgSz w:w="12240" w:h="15840"/>
      <w:pgMar w:top="720" w:right="450" w:bottom="72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BFD1B" w14:textId="77777777" w:rsidR="00E73ECB" w:rsidRDefault="00E73ECB" w:rsidP="00613350">
      <w:r>
        <w:separator/>
      </w:r>
    </w:p>
  </w:endnote>
  <w:endnote w:type="continuationSeparator" w:id="0">
    <w:p w14:paraId="61328E53" w14:textId="77777777" w:rsidR="00E73ECB" w:rsidRDefault="00E73ECB" w:rsidP="0061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5284F" w14:textId="77777777" w:rsidR="00613350" w:rsidRPr="00212900" w:rsidRDefault="00613350" w:rsidP="00613350">
    <w:pPr>
      <w:ind w:right="-720"/>
      <w:jc w:val="center"/>
      <w:rPr>
        <w:rFonts w:ascii="Arial" w:hAnsi="Arial" w:cs="Arial"/>
        <w:b/>
        <w:color w:val="3530A0"/>
        <w:sz w:val="16"/>
        <w:szCs w:val="16"/>
      </w:rPr>
    </w:pPr>
    <w:r>
      <w:rPr>
        <w:rFonts w:ascii="Arial" w:hAnsi="Arial" w:cs="Arial"/>
        <w:b/>
        <w:color w:val="3530A0"/>
        <w:sz w:val="16"/>
      </w:rPr>
      <w:t>Department of Languag</w:t>
    </w:r>
    <w:r w:rsidRPr="00212900">
      <w:rPr>
        <w:rFonts w:ascii="Arial" w:hAnsi="Arial" w:cs="Arial"/>
        <w:b/>
        <w:color w:val="3530A0"/>
        <w:sz w:val="16"/>
        <w:szCs w:val="16"/>
      </w:rPr>
      <w:t>es and Literatures  |  75 University Ave. W.  |  Waterloo, Ontario, Canada N2L 3C5</w:t>
    </w:r>
  </w:p>
  <w:p w14:paraId="2E983026" w14:textId="77777777" w:rsidR="00613350" w:rsidRDefault="00613350" w:rsidP="00613350">
    <w:pPr>
      <w:ind w:right="-720"/>
      <w:jc w:val="center"/>
    </w:pPr>
    <w:r>
      <w:rPr>
        <w:rFonts w:ascii="Arial" w:hAnsi="Arial" w:cs="Arial"/>
        <w:color w:val="3530A0"/>
        <w:sz w:val="16"/>
        <w:szCs w:val="16"/>
      </w:rPr>
      <w:t xml:space="preserve">405 Bricker Academic Building  |  Phone: </w:t>
    </w:r>
    <w:r w:rsidRPr="00212900">
      <w:rPr>
        <w:rFonts w:ascii="Arial" w:hAnsi="Arial" w:cs="Arial"/>
        <w:color w:val="3530A0"/>
        <w:sz w:val="16"/>
        <w:szCs w:val="16"/>
      </w:rPr>
      <w:t>519.884.0710</w:t>
    </w:r>
    <w:r>
      <w:rPr>
        <w:rFonts w:ascii="Arial" w:hAnsi="Arial" w:cs="Arial"/>
        <w:color w:val="3530A0"/>
        <w:sz w:val="16"/>
        <w:szCs w:val="16"/>
      </w:rPr>
      <w:t xml:space="preserve">  |  Fax: </w:t>
    </w:r>
    <w:r w:rsidRPr="00212900">
      <w:rPr>
        <w:rFonts w:ascii="Arial" w:hAnsi="Arial" w:cs="Arial"/>
        <w:color w:val="3530A0"/>
        <w:sz w:val="16"/>
        <w:szCs w:val="16"/>
      </w:rPr>
      <w:t>519.884.7369</w:t>
    </w:r>
    <w:r>
      <w:rPr>
        <w:rFonts w:ascii="Arial" w:hAnsi="Arial" w:cs="Arial"/>
        <w:color w:val="3530A0"/>
        <w:sz w:val="16"/>
        <w:szCs w:val="16"/>
      </w:rPr>
      <w:t xml:space="preserve">  |  </w:t>
    </w:r>
    <w:r w:rsidRPr="00BF662E">
      <w:rPr>
        <w:rFonts w:ascii="Arial" w:hAnsi="Arial" w:cs="Arial"/>
        <w:color w:val="3530A0"/>
        <w:sz w:val="16"/>
        <w:szCs w:val="16"/>
      </w:rPr>
      <w:t>www.wlu.ca/arts/langlit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E58C2" w14:textId="77777777" w:rsidR="00E73ECB" w:rsidRDefault="00E73ECB" w:rsidP="00613350">
      <w:r>
        <w:separator/>
      </w:r>
    </w:p>
  </w:footnote>
  <w:footnote w:type="continuationSeparator" w:id="0">
    <w:p w14:paraId="3C0AAE07" w14:textId="77777777" w:rsidR="00E73ECB" w:rsidRDefault="00E73ECB" w:rsidP="00613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0029A"/>
    <w:multiLevelType w:val="multilevel"/>
    <w:tmpl w:val="0C207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9700F3"/>
    <w:multiLevelType w:val="multilevel"/>
    <w:tmpl w:val="FD86C7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2E52EE8"/>
    <w:multiLevelType w:val="hybridMultilevel"/>
    <w:tmpl w:val="5950E46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052943"/>
    <w:multiLevelType w:val="hybridMultilevel"/>
    <w:tmpl w:val="C5C249CA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993654"/>
    <w:multiLevelType w:val="hybridMultilevel"/>
    <w:tmpl w:val="61603A9C"/>
    <w:lvl w:ilvl="0" w:tplc="CAB285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75830"/>
    <w:multiLevelType w:val="hybridMultilevel"/>
    <w:tmpl w:val="FB3CEB80"/>
    <w:lvl w:ilvl="0" w:tplc="A41665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F77B7"/>
    <w:multiLevelType w:val="hybridMultilevel"/>
    <w:tmpl w:val="C5E693F0"/>
    <w:lvl w:ilvl="0" w:tplc="DC5AED9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DA"/>
    <w:rsid w:val="00033C7C"/>
    <w:rsid w:val="00046E4B"/>
    <w:rsid w:val="00053B05"/>
    <w:rsid w:val="00064584"/>
    <w:rsid w:val="00071223"/>
    <w:rsid w:val="000913C7"/>
    <w:rsid w:val="000933AC"/>
    <w:rsid w:val="000970DF"/>
    <w:rsid w:val="000D5CFD"/>
    <w:rsid w:val="000E0CDA"/>
    <w:rsid w:val="00113A8E"/>
    <w:rsid w:val="001155B3"/>
    <w:rsid w:val="00121FB2"/>
    <w:rsid w:val="0013486F"/>
    <w:rsid w:val="0014425F"/>
    <w:rsid w:val="001535D6"/>
    <w:rsid w:val="00175EF6"/>
    <w:rsid w:val="00177000"/>
    <w:rsid w:val="001821CE"/>
    <w:rsid w:val="001A50BA"/>
    <w:rsid w:val="00214CDC"/>
    <w:rsid w:val="002776D5"/>
    <w:rsid w:val="00285123"/>
    <w:rsid w:val="002C0F00"/>
    <w:rsid w:val="002D2681"/>
    <w:rsid w:val="00390EF1"/>
    <w:rsid w:val="003B7D08"/>
    <w:rsid w:val="0041103A"/>
    <w:rsid w:val="00486659"/>
    <w:rsid w:val="004E65C9"/>
    <w:rsid w:val="004F1017"/>
    <w:rsid w:val="004F20A2"/>
    <w:rsid w:val="00536857"/>
    <w:rsid w:val="005850B2"/>
    <w:rsid w:val="00585F00"/>
    <w:rsid w:val="0058751B"/>
    <w:rsid w:val="005C633E"/>
    <w:rsid w:val="005E397A"/>
    <w:rsid w:val="00613350"/>
    <w:rsid w:val="00622E29"/>
    <w:rsid w:val="006723F7"/>
    <w:rsid w:val="00681696"/>
    <w:rsid w:val="006C6864"/>
    <w:rsid w:val="006F4F61"/>
    <w:rsid w:val="00705B7F"/>
    <w:rsid w:val="00742C87"/>
    <w:rsid w:val="0079143D"/>
    <w:rsid w:val="007A7DF6"/>
    <w:rsid w:val="008049AD"/>
    <w:rsid w:val="00811813"/>
    <w:rsid w:val="00825F9F"/>
    <w:rsid w:val="00852EBC"/>
    <w:rsid w:val="00853882"/>
    <w:rsid w:val="00873B12"/>
    <w:rsid w:val="00873F3C"/>
    <w:rsid w:val="00882B75"/>
    <w:rsid w:val="008A6094"/>
    <w:rsid w:val="008B738A"/>
    <w:rsid w:val="00936C1C"/>
    <w:rsid w:val="00945E36"/>
    <w:rsid w:val="00971A80"/>
    <w:rsid w:val="009817EC"/>
    <w:rsid w:val="009C3F5D"/>
    <w:rsid w:val="00A73EAB"/>
    <w:rsid w:val="00AC203E"/>
    <w:rsid w:val="00AD5FF6"/>
    <w:rsid w:val="00B278B4"/>
    <w:rsid w:val="00B56F7A"/>
    <w:rsid w:val="00B66F5D"/>
    <w:rsid w:val="00B96831"/>
    <w:rsid w:val="00BF2647"/>
    <w:rsid w:val="00C303C4"/>
    <w:rsid w:val="00C6343E"/>
    <w:rsid w:val="00C63DB9"/>
    <w:rsid w:val="00C77076"/>
    <w:rsid w:val="00CA440B"/>
    <w:rsid w:val="00CF2542"/>
    <w:rsid w:val="00D83F43"/>
    <w:rsid w:val="00D900DF"/>
    <w:rsid w:val="00DA1305"/>
    <w:rsid w:val="00DB7334"/>
    <w:rsid w:val="00DC4A44"/>
    <w:rsid w:val="00DD738D"/>
    <w:rsid w:val="00DF33D5"/>
    <w:rsid w:val="00E05870"/>
    <w:rsid w:val="00E55996"/>
    <w:rsid w:val="00E73ECB"/>
    <w:rsid w:val="00EA56BF"/>
    <w:rsid w:val="00ED62AE"/>
    <w:rsid w:val="00EE59FA"/>
    <w:rsid w:val="00F36F85"/>
    <w:rsid w:val="00F65801"/>
    <w:rsid w:val="00F806CD"/>
    <w:rsid w:val="00FC3859"/>
    <w:rsid w:val="00FD08D2"/>
    <w:rsid w:val="00FF03EA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BC409"/>
  <w15:chartTrackingRefBased/>
  <w15:docId w15:val="{DF97FF2D-4FF0-4A7F-8A4F-53BB08D4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CDA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33A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3C7C"/>
    <w:pPr>
      <w:keepNext/>
      <w:keepLines/>
      <w:spacing w:before="40"/>
      <w:outlineLvl w:val="1"/>
    </w:pPr>
    <w:rPr>
      <w:rFonts w:ascii="Arial" w:eastAsiaTheme="majorEastAsia" w:hAnsi="Arial" w:cstheme="majorBidi"/>
      <w:b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3C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3C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90329"/>
    <w:rPr>
      <w:color w:val="0000FF"/>
      <w:u w:val="single"/>
    </w:rPr>
  </w:style>
  <w:style w:type="table" w:styleId="TableGrid">
    <w:name w:val="Table Grid"/>
    <w:basedOn w:val="TableNormal"/>
    <w:uiPriority w:val="59"/>
    <w:rsid w:val="00DD1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F465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/>
    </w:rPr>
  </w:style>
  <w:style w:type="character" w:customStyle="1" w:styleId="z-TopofFormChar">
    <w:name w:val="z-Top of Form Char"/>
    <w:link w:val="z-TopofForm"/>
    <w:uiPriority w:val="99"/>
    <w:semiHidden/>
    <w:rsid w:val="002F465D"/>
    <w:rPr>
      <w:rFonts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F465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/>
    </w:rPr>
  </w:style>
  <w:style w:type="character" w:customStyle="1" w:styleId="z-BottomofFormChar">
    <w:name w:val="z-Bottom of Form Char"/>
    <w:link w:val="z-BottomofForm"/>
    <w:uiPriority w:val="99"/>
    <w:semiHidden/>
    <w:rsid w:val="002F465D"/>
    <w:rPr>
      <w:rFonts w:cs="Arial"/>
      <w:vanish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B4B3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B4B3C"/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4B3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B4B3C"/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4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143D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0933AC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Strong">
    <w:name w:val="Strong"/>
    <w:uiPriority w:val="22"/>
    <w:qFormat/>
    <w:rsid w:val="00F36F85"/>
    <w:rPr>
      <w:b/>
      <w:bCs/>
    </w:rPr>
  </w:style>
  <w:style w:type="character" w:styleId="FollowedHyperlink">
    <w:name w:val="FollowedHyperlink"/>
    <w:uiPriority w:val="99"/>
    <w:semiHidden/>
    <w:unhideWhenUsed/>
    <w:rsid w:val="00F36F85"/>
    <w:rPr>
      <w:color w:val="954F7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33C7C"/>
    <w:rPr>
      <w:rFonts w:eastAsiaTheme="majorEastAsia" w:cstheme="majorBidi"/>
      <w:b/>
      <w:sz w:val="26"/>
      <w:szCs w:val="26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33C7C"/>
    <w:rPr>
      <w:rFonts w:asciiTheme="majorHAnsi" w:eastAsiaTheme="majorEastAsia" w:hAnsiTheme="majorHAnsi" w:cstheme="majorBidi"/>
      <w:b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33C7C"/>
    <w:rPr>
      <w:rFonts w:asciiTheme="majorHAnsi" w:eastAsiaTheme="majorEastAsia" w:hAnsiTheme="majorHAnsi" w:cstheme="majorBidi"/>
      <w:b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327307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2828">
                  <w:marLeft w:val="24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cademic-calendar.wlu.ca/section.php?cal=1&amp;s=1067&amp;ss=4313&amp;y=8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cademic-calendar.wlu.ca/section.php?cal=1&amp;s=1072&amp;y=8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3b9fd6-5397-4331-80b5-7c5a2866cf32" xsi:nil="true"/>
    <lcf76f155ced4ddcb4097134ff3c332f xmlns="826aac1d-3d7d-489c-82ef-5c29714cfe4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FCC138F42F74D84BEF9948D27973A" ma:contentTypeVersion="18" ma:contentTypeDescription="Create a new document." ma:contentTypeScope="" ma:versionID="1f585042ded2dfa3601e0b98e9af811d">
  <xsd:schema xmlns:xsd="http://www.w3.org/2001/XMLSchema" xmlns:xs="http://www.w3.org/2001/XMLSchema" xmlns:p="http://schemas.microsoft.com/office/2006/metadata/properties" xmlns:ns2="826aac1d-3d7d-489c-82ef-5c29714cfe4b" xmlns:ns3="02c0d4a8-d9ef-42f7-a004-be17d9e38198" xmlns:ns4="ac3b9fd6-5397-4331-80b5-7c5a2866cf32" targetNamespace="http://schemas.microsoft.com/office/2006/metadata/properties" ma:root="true" ma:fieldsID="349f69bebabe216d1caebbe41791ccc4" ns2:_="" ns3:_="" ns4:_="">
    <xsd:import namespace="826aac1d-3d7d-489c-82ef-5c29714cfe4b"/>
    <xsd:import namespace="02c0d4a8-d9ef-42f7-a004-be17d9e38198"/>
    <xsd:import namespace="ac3b9fd6-5397-4331-80b5-7c5a2866c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ac1d-3d7d-489c-82ef-5c29714cfe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7fd5e5c-26a2-46d9-8a64-81847f77c7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0d4a8-d9ef-42f7-a004-be17d9e38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9fd6-5397-4331-80b5-7c5a2866cf3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1c83c9e-53f0-476a-b2d1-c9439e4c6006}" ma:internalName="TaxCatchAll" ma:showField="CatchAllData" ma:web="02c0d4a8-d9ef-42f7-a004-be17d9e381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EEF03E-1FEA-4E8B-9D09-6D0CF73E5E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3311E0-CC05-4D67-91F2-1F8EE9714700}">
  <ds:schemaRefs>
    <ds:schemaRef ds:uri="http://schemas.microsoft.com/office/infopath/2007/PartnerControls"/>
    <ds:schemaRef ds:uri="http://purl.org/dc/dcmitype/"/>
    <ds:schemaRef ds:uri="826aac1d-3d7d-489c-82ef-5c29714cfe4b"/>
    <ds:schemaRef ds:uri="ac3b9fd6-5397-4331-80b5-7c5a2866cf3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02c0d4a8-d9ef-42f7-a004-be17d9e38198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27635C5-6844-4600-97D2-CCB84A115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aac1d-3d7d-489c-82ef-5c29714cfe4b"/>
    <ds:schemaRef ds:uri="02c0d4a8-d9ef-42f7-a004-be17d9e38198"/>
    <ds:schemaRef ds:uri="ac3b9fd6-5397-4331-80b5-7c5a2866c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4325</CharactersWithSpaces>
  <SharedDoc>false</SharedDoc>
  <HLinks>
    <vt:vector size="114" baseType="variant">
      <vt:variant>
        <vt:i4>3407989</vt:i4>
      </vt:variant>
      <vt:variant>
        <vt:i4>54</vt:i4>
      </vt:variant>
      <vt:variant>
        <vt:i4>0</vt:i4>
      </vt:variant>
      <vt:variant>
        <vt:i4>5</vt:i4>
      </vt:variant>
      <vt:variant>
        <vt:lpwstr>https://academic-calendar.wlu.ca/section.php?cal=1&amp;s=1067&amp;ss=4313&amp;y=87</vt:lpwstr>
      </vt:variant>
      <vt:variant>
        <vt:lpwstr/>
      </vt:variant>
      <vt:variant>
        <vt:i4>6619198</vt:i4>
      </vt:variant>
      <vt:variant>
        <vt:i4>51</vt:i4>
      </vt:variant>
      <vt:variant>
        <vt:i4>0</vt:i4>
      </vt:variant>
      <vt:variant>
        <vt:i4>5</vt:i4>
      </vt:variant>
      <vt:variant>
        <vt:lpwstr>https://academic-calendar.wlu.ca/section.php?cal=1&amp;s=1072&amp;y=87</vt:lpwstr>
      </vt:variant>
      <vt:variant>
        <vt:lpwstr/>
      </vt:variant>
      <vt:variant>
        <vt:i4>6422641</vt:i4>
      </vt:variant>
      <vt:variant>
        <vt:i4>48</vt:i4>
      </vt:variant>
      <vt:variant>
        <vt:i4>0</vt:i4>
      </vt:variant>
      <vt:variant>
        <vt:i4>5</vt:i4>
      </vt:variant>
      <vt:variant>
        <vt:lpwstr>https://academic-calendar.wlu.ca/glossary.php?cal=1&amp;g=1382&amp;y=87</vt:lpwstr>
      </vt:variant>
      <vt:variant>
        <vt:lpwstr/>
      </vt:variant>
      <vt:variant>
        <vt:i4>6684792</vt:i4>
      </vt:variant>
      <vt:variant>
        <vt:i4>45</vt:i4>
      </vt:variant>
      <vt:variant>
        <vt:i4>0</vt:i4>
      </vt:variant>
      <vt:variant>
        <vt:i4>5</vt:i4>
      </vt:variant>
      <vt:variant>
        <vt:lpwstr>https://academic-calendar.wlu.ca/glossary.php?cal=1&amp;g=1411&amp;y=87</vt:lpwstr>
      </vt:variant>
      <vt:variant>
        <vt:lpwstr/>
      </vt:variant>
      <vt:variant>
        <vt:i4>262171</vt:i4>
      </vt:variant>
      <vt:variant>
        <vt:i4>42</vt:i4>
      </vt:variant>
      <vt:variant>
        <vt:i4>0</vt:i4>
      </vt:variant>
      <vt:variant>
        <vt:i4>5</vt:i4>
      </vt:variant>
      <vt:variant>
        <vt:lpwstr>https://academic-calendar.wlu.ca/course.php?c=66513&amp;cal=1&amp;d=2688&amp;s=1067&amp;y=87</vt:lpwstr>
      </vt:variant>
      <vt:variant>
        <vt:lpwstr/>
      </vt:variant>
      <vt:variant>
        <vt:i4>393241</vt:i4>
      </vt:variant>
      <vt:variant>
        <vt:i4>39</vt:i4>
      </vt:variant>
      <vt:variant>
        <vt:i4>0</vt:i4>
      </vt:variant>
      <vt:variant>
        <vt:i4>5</vt:i4>
      </vt:variant>
      <vt:variant>
        <vt:lpwstr>https://academic-calendar.wlu.ca/course.php?c=66531&amp;cal=1&amp;d=2688&amp;s=1067&amp;y=87</vt:lpwstr>
      </vt:variant>
      <vt:variant>
        <vt:lpwstr/>
      </vt:variant>
      <vt:variant>
        <vt:i4>262168</vt:i4>
      </vt:variant>
      <vt:variant>
        <vt:i4>36</vt:i4>
      </vt:variant>
      <vt:variant>
        <vt:i4>0</vt:i4>
      </vt:variant>
      <vt:variant>
        <vt:i4>5</vt:i4>
      </vt:variant>
      <vt:variant>
        <vt:lpwstr>https://academic-calendar.wlu.ca/course.php?c=66510&amp;cal=1&amp;d=2688&amp;s=1067&amp;y=87</vt:lpwstr>
      </vt:variant>
      <vt:variant>
        <vt:lpwstr/>
      </vt:variant>
      <vt:variant>
        <vt:i4>393241</vt:i4>
      </vt:variant>
      <vt:variant>
        <vt:i4>33</vt:i4>
      </vt:variant>
      <vt:variant>
        <vt:i4>0</vt:i4>
      </vt:variant>
      <vt:variant>
        <vt:i4>5</vt:i4>
      </vt:variant>
      <vt:variant>
        <vt:lpwstr>https://academic-calendar.wlu.ca/course.php?c=66531&amp;cal=1&amp;d=2688&amp;s=1067&amp;y=87</vt:lpwstr>
      </vt:variant>
      <vt:variant>
        <vt:lpwstr/>
      </vt:variant>
      <vt:variant>
        <vt:i4>262168</vt:i4>
      </vt:variant>
      <vt:variant>
        <vt:i4>30</vt:i4>
      </vt:variant>
      <vt:variant>
        <vt:i4>0</vt:i4>
      </vt:variant>
      <vt:variant>
        <vt:i4>5</vt:i4>
      </vt:variant>
      <vt:variant>
        <vt:lpwstr>https://academic-calendar.wlu.ca/course.php?c=66510&amp;cal=1&amp;d=2688&amp;s=1067&amp;y=87</vt:lpwstr>
      </vt:variant>
      <vt:variant>
        <vt:lpwstr/>
      </vt:variant>
      <vt:variant>
        <vt:i4>327697</vt:i4>
      </vt:variant>
      <vt:variant>
        <vt:i4>27</vt:i4>
      </vt:variant>
      <vt:variant>
        <vt:i4>0</vt:i4>
      </vt:variant>
      <vt:variant>
        <vt:i4>5</vt:i4>
      </vt:variant>
      <vt:variant>
        <vt:lpwstr>https://academic-calendar.wlu.ca/course.php?c=66509&amp;cal=1&amp;d=2688&amp;s=1067&amp;y=87</vt:lpwstr>
      </vt:variant>
      <vt:variant>
        <vt:lpwstr/>
      </vt:variant>
      <vt:variant>
        <vt:i4>327696</vt:i4>
      </vt:variant>
      <vt:variant>
        <vt:i4>24</vt:i4>
      </vt:variant>
      <vt:variant>
        <vt:i4>0</vt:i4>
      </vt:variant>
      <vt:variant>
        <vt:i4>5</vt:i4>
      </vt:variant>
      <vt:variant>
        <vt:lpwstr>https://academic-calendar.wlu.ca/course.php?c=66508&amp;cal=1&amp;d=2688&amp;s=1067&amp;y=87</vt:lpwstr>
      </vt:variant>
      <vt:variant>
        <vt:lpwstr/>
      </vt:variant>
      <vt:variant>
        <vt:i4>6553720</vt:i4>
      </vt:variant>
      <vt:variant>
        <vt:i4>21</vt:i4>
      </vt:variant>
      <vt:variant>
        <vt:i4>0</vt:i4>
      </vt:variant>
      <vt:variant>
        <vt:i4>5</vt:i4>
      </vt:variant>
      <vt:variant>
        <vt:lpwstr>https://academic-calendar.wlu.ca/glossary.php?cal=1&amp;g=1413&amp;y=87</vt:lpwstr>
      </vt:variant>
      <vt:variant>
        <vt:lpwstr/>
      </vt:variant>
      <vt:variant>
        <vt:i4>131092</vt:i4>
      </vt:variant>
      <vt:variant>
        <vt:i4>18</vt:i4>
      </vt:variant>
      <vt:variant>
        <vt:i4>0</vt:i4>
      </vt:variant>
      <vt:variant>
        <vt:i4>5</vt:i4>
      </vt:variant>
      <vt:variant>
        <vt:lpwstr>https://academic-calendar.wlu.ca/course.php?c=66880&amp;cal=1&amp;d=2697&amp;s=1067&amp;y=87</vt:lpwstr>
      </vt:variant>
      <vt:variant>
        <vt:lpwstr/>
      </vt:variant>
      <vt:variant>
        <vt:i4>851997</vt:i4>
      </vt:variant>
      <vt:variant>
        <vt:i4>15</vt:i4>
      </vt:variant>
      <vt:variant>
        <vt:i4>0</vt:i4>
      </vt:variant>
      <vt:variant>
        <vt:i4>5</vt:i4>
      </vt:variant>
      <vt:variant>
        <vt:lpwstr>https://academic-calendar.wlu.ca/course.php?c=66879&amp;cal=1&amp;d=2697&amp;s=1067&amp;y=87</vt:lpwstr>
      </vt:variant>
      <vt:variant>
        <vt:lpwstr/>
      </vt:variant>
      <vt:variant>
        <vt:i4>786455</vt:i4>
      </vt:variant>
      <vt:variant>
        <vt:i4>12</vt:i4>
      </vt:variant>
      <vt:variant>
        <vt:i4>0</vt:i4>
      </vt:variant>
      <vt:variant>
        <vt:i4>5</vt:i4>
      </vt:variant>
      <vt:variant>
        <vt:lpwstr>https://academic-calendar.wlu.ca/course.php?c=66863&amp;cal=1&amp;d=2697&amp;s=1067&amp;y=87</vt:lpwstr>
      </vt:variant>
      <vt:variant>
        <vt:lpwstr/>
      </vt:variant>
      <vt:variant>
        <vt:i4>786454</vt:i4>
      </vt:variant>
      <vt:variant>
        <vt:i4>9</vt:i4>
      </vt:variant>
      <vt:variant>
        <vt:i4>0</vt:i4>
      </vt:variant>
      <vt:variant>
        <vt:i4>5</vt:i4>
      </vt:variant>
      <vt:variant>
        <vt:lpwstr>https://academic-calendar.wlu.ca/course.php?c=66862&amp;cal=1&amp;d=2697&amp;s=1067&amp;y=87</vt:lpwstr>
      </vt:variant>
      <vt:variant>
        <vt:lpwstr/>
      </vt:variant>
      <vt:variant>
        <vt:i4>983058</vt:i4>
      </vt:variant>
      <vt:variant>
        <vt:i4>6</vt:i4>
      </vt:variant>
      <vt:variant>
        <vt:i4>0</vt:i4>
      </vt:variant>
      <vt:variant>
        <vt:i4>5</vt:i4>
      </vt:variant>
      <vt:variant>
        <vt:lpwstr>https://academic-calendar.wlu.ca/course.php?c=66856&amp;cal=1&amp;d=2697&amp;s=1067&amp;y=87</vt:lpwstr>
      </vt:variant>
      <vt:variant>
        <vt:lpwstr/>
      </vt:variant>
      <vt:variant>
        <vt:i4>983057</vt:i4>
      </vt:variant>
      <vt:variant>
        <vt:i4>3</vt:i4>
      </vt:variant>
      <vt:variant>
        <vt:i4>0</vt:i4>
      </vt:variant>
      <vt:variant>
        <vt:i4>5</vt:i4>
      </vt:variant>
      <vt:variant>
        <vt:lpwstr>https://academic-calendar.wlu.ca/course.php?c=66855&amp;cal=1&amp;d=2697&amp;s=1067&amp;y=87</vt:lpwstr>
      </vt:variant>
      <vt:variant>
        <vt:lpwstr/>
      </vt:variant>
      <vt:variant>
        <vt:i4>262170</vt:i4>
      </vt:variant>
      <vt:variant>
        <vt:i4>0</vt:i4>
      </vt:variant>
      <vt:variant>
        <vt:i4>0</vt:i4>
      </vt:variant>
      <vt:variant>
        <vt:i4>5</vt:i4>
      </vt:variant>
      <vt:variant>
        <vt:lpwstr>https://academic-calendar.wlu.ca/course.php?c=66512&amp;cal=1&amp;d=2688&amp;s=1067&amp;y=87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mdelunavillalon</dc:creator>
  <cp:keywords/>
  <cp:lastModifiedBy>Marjana Bilandzic</cp:lastModifiedBy>
  <cp:revision>3</cp:revision>
  <cp:lastPrinted>2021-05-20T18:46:00Z</cp:lastPrinted>
  <dcterms:created xsi:type="dcterms:W3CDTF">2023-05-16T16:29:00Z</dcterms:created>
  <dcterms:modified xsi:type="dcterms:W3CDTF">2023-05-16T17:10:00Z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0x010100FCFFCC138F42F74D84BEF9948D27973A</vt:lpwstr>
  </property>
  <property fmtid="{D5CDD505-2E9C-101B-9397-08002B2CF9AE}" pid="3" name="MediaServiceImageTags">
    <vt:lpwstr/>
  </property>
</Properties>
</file>